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68" w:rsidRPr="005100B2" w:rsidRDefault="007B6233" w:rsidP="00A84168">
      <w:pPr>
        <w:pStyle w:val="1"/>
        <w:shd w:val="clear" w:color="auto" w:fill="FFFFFF"/>
        <w:spacing w:before="0" w:beforeAutospacing="0" w:after="0" w:afterAutospacing="0" w:line="825" w:lineRule="atLeast"/>
        <w:jc w:val="center"/>
        <w:rPr>
          <w:sz w:val="36"/>
          <w:szCs w:val="24"/>
        </w:rPr>
      </w:pPr>
      <w:r>
        <w:rPr>
          <w:rFonts w:hint="eastAsia"/>
          <w:sz w:val="36"/>
          <w:szCs w:val="24"/>
        </w:rPr>
        <w:t>康泽</w:t>
      </w:r>
      <w:r w:rsidR="00D52910" w:rsidRPr="00D52910">
        <w:rPr>
          <w:rFonts w:hint="eastAsia"/>
          <w:sz w:val="36"/>
          <w:szCs w:val="24"/>
        </w:rPr>
        <w:t>基金会法定代表人</w:t>
      </w:r>
      <w:r w:rsidR="00D52910">
        <w:rPr>
          <w:rFonts w:hint="eastAsia"/>
          <w:sz w:val="36"/>
          <w:szCs w:val="24"/>
        </w:rPr>
        <w:t>管理</w:t>
      </w:r>
      <w:r w:rsidR="00D52910" w:rsidRPr="00D52910">
        <w:rPr>
          <w:rFonts w:hint="eastAsia"/>
          <w:sz w:val="36"/>
          <w:szCs w:val="24"/>
        </w:rPr>
        <w:t>制度</w:t>
      </w:r>
    </w:p>
    <w:p w:rsidR="00A84168" w:rsidRPr="00C27056" w:rsidRDefault="00A84168" w:rsidP="00A84168">
      <w:pPr>
        <w:widowControl/>
        <w:shd w:val="clear" w:color="auto" w:fill="FFFFFF"/>
        <w:spacing w:line="480" w:lineRule="atLeast"/>
        <w:jc w:val="center"/>
        <w:rPr>
          <w:rFonts w:ascii="微软雅黑" w:eastAsia="微软雅黑" w:hAnsi="微软雅黑" w:cs="宋体"/>
          <w:b/>
          <w:bCs/>
          <w:color w:val="000000"/>
          <w:kern w:val="0"/>
          <w:sz w:val="27"/>
          <w:szCs w:val="27"/>
        </w:rPr>
      </w:pPr>
    </w:p>
    <w:p w:rsidR="00A84168" w:rsidRPr="002D20C3" w:rsidRDefault="00A84168" w:rsidP="002D20C3">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第一章  总  则</w:t>
      </w:r>
    </w:p>
    <w:p w:rsidR="00A84168" w:rsidRPr="002D20C3" w:rsidRDefault="00A84168" w:rsidP="002D20C3">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第一条</w:t>
      </w:r>
      <w:r w:rsidRPr="002D20C3">
        <w:rPr>
          <w:rFonts w:ascii="宋体" w:hAnsi="宋体" w:cs="宋体" w:hint="eastAsia"/>
          <w:color w:val="000000"/>
          <w:kern w:val="0"/>
          <w:sz w:val="24"/>
        </w:rPr>
        <w:t>  </w:t>
      </w:r>
      <w:r w:rsidR="00D52910" w:rsidRPr="00D52910">
        <w:rPr>
          <w:rFonts w:ascii="宋体" w:hAnsi="宋体" w:cs="宋体" w:hint="eastAsia"/>
          <w:color w:val="000000"/>
          <w:kern w:val="0"/>
          <w:sz w:val="24"/>
        </w:rPr>
        <w:t>为建立健全科学、有效的监督运行机制，调动法定代表人履行职责的积极性，制定本制度。</w:t>
      </w:r>
    </w:p>
    <w:p w:rsidR="00A84168" w:rsidRPr="002D20C3" w:rsidRDefault="00A84168" w:rsidP="002D20C3">
      <w:pPr>
        <w:widowControl/>
        <w:shd w:val="clear" w:color="auto" w:fill="FFFFFF"/>
        <w:spacing w:line="440" w:lineRule="exact"/>
        <w:jc w:val="left"/>
        <w:rPr>
          <w:rFonts w:ascii="宋体" w:hAnsi="宋体" w:cs="宋体"/>
          <w:color w:val="000000"/>
          <w:kern w:val="0"/>
          <w:sz w:val="24"/>
        </w:rPr>
      </w:pPr>
    </w:p>
    <w:p w:rsidR="00A84168" w:rsidRPr="002D20C3" w:rsidRDefault="00A84168" w:rsidP="002D20C3">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第二章  </w:t>
      </w:r>
      <w:r w:rsidR="00D52910">
        <w:rPr>
          <w:rFonts w:ascii="宋体" w:hAnsi="宋体" w:cs="宋体" w:hint="eastAsia"/>
          <w:b/>
          <w:bCs/>
          <w:color w:val="000000"/>
          <w:kern w:val="0"/>
          <w:sz w:val="24"/>
        </w:rPr>
        <w:t>任职资格</w:t>
      </w:r>
    </w:p>
    <w:p w:rsidR="00D52910" w:rsidRPr="00D52910" w:rsidRDefault="00D52910"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第二条</w:t>
      </w:r>
      <w:r w:rsidRPr="002D20C3">
        <w:rPr>
          <w:rFonts w:ascii="宋体" w:hAnsi="宋体" w:cs="宋体" w:hint="eastAsia"/>
          <w:color w:val="000000"/>
          <w:kern w:val="0"/>
          <w:sz w:val="24"/>
        </w:rPr>
        <w:t>  </w:t>
      </w:r>
      <w:r w:rsidRPr="00D52910">
        <w:rPr>
          <w:rFonts w:ascii="宋体" w:hAnsi="宋体" w:cs="宋体" w:hint="eastAsia"/>
          <w:color w:val="000000"/>
          <w:kern w:val="0"/>
          <w:sz w:val="24"/>
        </w:rPr>
        <w:t>本基金会法定代表人必须符合以下条件：</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（一）</w:t>
      </w:r>
      <w:r w:rsidRPr="00D52910">
        <w:rPr>
          <w:rFonts w:ascii="宋体" w:hAnsi="宋体" w:cs="宋体" w:hint="eastAsia"/>
          <w:color w:val="000000"/>
          <w:kern w:val="0"/>
          <w:sz w:val="24"/>
        </w:rPr>
        <w:t>具备完全民事行</w:t>
      </w:r>
      <w:bookmarkStart w:id="0" w:name="_GoBack"/>
      <w:bookmarkEnd w:id="0"/>
      <w:r w:rsidRPr="00D52910">
        <w:rPr>
          <w:rFonts w:ascii="宋体" w:hAnsi="宋体" w:cs="宋体" w:hint="eastAsia"/>
          <w:color w:val="000000"/>
          <w:kern w:val="0"/>
          <w:sz w:val="24"/>
        </w:rPr>
        <w:t>为能力；</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（二）</w:t>
      </w:r>
      <w:r w:rsidRPr="00D52910">
        <w:rPr>
          <w:rFonts w:ascii="宋体" w:hAnsi="宋体" w:cs="宋体" w:hint="eastAsia"/>
          <w:color w:val="000000"/>
          <w:kern w:val="0"/>
          <w:sz w:val="24"/>
        </w:rPr>
        <w:t>应为中国内地居民；</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（三）</w:t>
      </w:r>
      <w:r w:rsidRPr="00D52910">
        <w:rPr>
          <w:rFonts w:ascii="宋体" w:hAnsi="宋体" w:cs="宋体" w:hint="eastAsia"/>
          <w:color w:val="000000"/>
          <w:kern w:val="0"/>
          <w:sz w:val="24"/>
        </w:rPr>
        <w:t>身体健康，能坚持正常工作；</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（四）</w:t>
      </w:r>
      <w:r w:rsidRPr="00D52910">
        <w:rPr>
          <w:rFonts w:ascii="宋体" w:hAnsi="宋体" w:cs="宋体" w:hint="eastAsia"/>
          <w:color w:val="000000"/>
          <w:kern w:val="0"/>
          <w:sz w:val="24"/>
        </w:rPr>
        <w:t>最高任职年龄不超过70周岁；</w:t>
      </w:r>
    </w:p>
    <w:p w:rsidR="00D52910" w:rsidRPr="002D20C3"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（五）</w:t>
      </w:r>
      <w:r w:rsidRPr="00D52910">
        <w:rPr>
          <w:rFonts w:ascii="宋体" w:hAnsi="宋体" w:cs="宋体" w:hint="eastAsia"/>
          <w:color w:val="000000"/>
          <w:kern w:val="0"/>
          <w:sz w:val="24"/>
        </w:rPr>
        <w:t>在本基金会业务领域内有较大影响力；</w:t>
      </w:r>
    </w:p>
    <w:p w:rsidR="00D52910" w:rsidRPr="00D52910" w:rsidRDefault="00D52910"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第三条</w:t>
      </w:r>
      <w:r w:rsidRPr="002D20C3">
        <w:rPr>
          <w:rFonts w:ascii="宋体" w:hAnsi="宋体" w:cs="宋体" w:hint="eastAsia"/>
          <w:color w:val="000000"/>
          <w:kern w:val="0"/>
          <w:sz w:val="24"/>
        </w:rPr>
        <w:t>  </w:t>
      </w:r>
      <w:r w:rsidRPr="00D52910">
        <w:rPr>
          <w:rFonts w:ascii="宋体" w:hAnsi="宋体" w:cs="宋体" w:hint="eastAsia"/>
          <w:color w:val="000000"/>
          <w:kern w:val="0"/>
          <w:sz w:val="24"/>
        </w:rPr>
        <w:t>有下列情形之一的人员，不能担任本基金会法定代表人：</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（一）</w:t>
      </w:r>
      <w:r w:rsidRPr="00D52910">
        <w:rPr>
          <w:rFonts w:ascii="宋体" w:hAnsi="宋体" w:cs="宋体" w:hint="eastAsia"/>
          <w:color w:val="000000"/>
          <w:kern w:val="0"/>
          <w:sz w:val="24"/>
        </w:rPr>
        <w:t>属于现职国家工作人员；</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（二）</w:t>
      </w:r>
      <w:r w:rsidRPr="00D52910">
        <w:rPr>
          <w:rFonts w:ascii="宋体" w:hAnsi="宋体" w:cs="宋体" w:hint="eastAsia"/>
          <w:color w:val="000000"/>
          <w:kern w:val="0"/>
          <w:sz w:val="24"/>
        </w:rPr>
        <w:t>无民事行为能力或者限制民事行为能力的；</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（三）</w:t>
      </w:r>
      <w:r w:rsidRPr="00D52910">
        <w:rPr>
          <w:rFonts w:ascii="宋体" w:hAnsi="宋体" w:cs="宋体" w:hint="eastAsia"/>
          <w:color w:val="000000"/>
          <w:kern w:val="0"/>
          <w:sz w:val="24"/>
        </w:rPr>
        <w:t>因故意犯罪被判处刑罚，自刑罚执行完毕之日起未逾5年的；</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（四）</w:t>
      </w:r>
      <w:r w:rsidRPr="00D52910">
        <w:rPr>
          <w:rFonts w:ascii="宋体" w:hAnsi="宋体" w:cs="宋体" w:hint="eastAsia"/>
          <w:color w:val="000000"/>
          <w:kern w:val="0"/>
          <w:sz w:val="24"/>
        </w:rPr>
        <w:t>因犯罪被判处剥夺政治权利正在执行期间或者曾经被判处剥夺政治权利的；</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（五）</w:t>
      </w:r>
      <w:r w:rsidRPr="00D52910">
        <w:rPr>
          <w:rFonts w:ascii="宋体" w:hAnsi="宋体" w:cs="宋体" w:hint="eastAsia"/>
          <w:color w:val="000000"/>
          <w:kern w:val="0"/>
          <w:sz w:val="24"/>
        </w:rPr>
        <w:t>曾在违法被撤销登记的基金会担任理事长、副理事长或者秘书长，且对该基金会的违法行为负有个人责任，自该基金会被撤销之日起未逾5年的；</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（六）</w:t>
      </w:r>
      <w:r w:rsidRPr="00D52910">
        <w:rPr>
          <w:rFonts w:ascii="宋体" w:hAnsi="宋体" w:cs="宋体" w:hint="eastAsia"/>
          <w:color w:val="000000"/>
          <w:kern w:val="0"/>
          <w:sz w:val="24"/>
        </w:rPr>
        <w:t>在被吊销登记证书或者被取缔的组织担任负责人，自该组织被吊销登记证书或者被取缔之日</w:t>
      </w:r>
      <w:proofErr w:type="gramStart"/>
      <w:r w:rsidRPr="00D52910">
        <w:rPr>
          <w:rFonts w:ascii="宋体" w:hAnsi="宋体" w:cs="宋体" w:hint="eastAsia"/>
          <w:color w:val="000000"/>
          <w:kern w:val="0"/>
          <w:sz w:val="24"/>
        </w:rPr>
        <w:t>起示逾</w:t>
      </w:r>
      <w:proofErr w:type="gramEnd"/>
      <w:r w:rsidRPr="00D52910">
        <w:rPr>
          <w:rFonts w:ascii="宋体" w:hAnsi="宋体" w:cs="宋体" w:hint="eastAsia"/>
          <w:color w:val="000000"/>
          <w:kern w:val="0"/>
          <w:sz w:val="24"/>
        </w:rPr>
        <w:t>5年的；</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（七）</w:t>
      </w:r>
      <w:r w:rsidRPr="00D52910">
        <w:rPr>
          <w:rFonts w:ascii="宋体" w:hAnsi="宋体" w:cs="宋体" w:hint="eastAsia"/>
          <w:color w:val="000000"/>
          <w:kern w:val="0"/>
          <w:sz w:val="24"/>
        </w:rPr>
        <w:t>列入失信被执行人名单的；</w:t>
      </w:r>
    </w:p>
    <w:p w:rsidR="00765439" w:rsidRPr="002D20C3"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（八）</w:t>
      </w:r>
      <w:r w:rsidRPr="00D52910">
        <w:rPr>
          <w:rFonts w:ascii="宋体" w:hAnsi="宋体" w:cs="宋体" w:hint="eastAsia"/>
          <w:color w:val="000000"/>
          <w:kern w:val="0"/>
          <w:sz w:val="24"/>
        </w:rPr>
        <w:t>其他不符合国家有关规定的情形的。</w:t>
      </w:r>
    </w:p>
    <w:p w:rsidR="00765439" w:rsidRPr="002D20C3" w:rsidRDefault="00A84168" w:rsidP="00765439">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sidR="00D52910">
        <w:rPr>
          <w:rFonts w:ascii="宋体" w:hAnsi="宋体" w:cs="宋体" w:hint="eastAsia"/>
          <w:b/>
          <w:bCs/>
          <w:color w:val="000000"/>
          <w:kern w:val="0"/>
          <w:sz w:val="24"/>
        </w:rPr>
        <w:t>四</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D52910" w:rsidRPr="00D52910">
        <w:rPr>
          <w:rFonts w:ascii="宋体" w:hAnsi="宋体" w:cs="宋体" w:hint="eastAsia"/>
          <w:color w:val="000000"/>
          <w:kern w:val="0"/>
          <w:sz w:val="24"/>
        </w:rPr>
        <w:t>本基金会理事长为基金会法定代表人。本基金会法定代表人不兼任其他社会组织的法定代表人。</w:t>
      </w:r>
    </w:p>
    <w:p w:rsidR="00D52910" w:rsidRPr="002D20C3" w:rsidRDefault="00D52910" w:rsidP="00D52910">
      <w:pPr>
        <w:widowControl/>
        <w:shd w:val="clear" w:color="auto" w:fill="FFFFFF"/>
        <w:spacing w:line="440" w:lineRule="exact"/>
        <w:jc w:val="left"/>
        <w:rPr>
          <w:rFonts w:ascii="宋体" w:hAnsi="宋体" w:cs="宋体"/>
          <w:color w:val="000000"/>
          <w:kern w:val="0"/>
          <w:sz w:val="24"/>
        </w:rPr>
      </w:pPr>
    </w:p>
    <w:p w:rsidR="00D52910" w:rsidRPr="002D20C3" w:rsidRDefault="00D52910" w:rsidP="00D52910">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w:t>
      </w:r>
      <w:r w:rsidR="0064460C">
        <w:rPr>
          <w:rFonts w:ascii="宋体" w:hAnsi="宋体" w:cs="宋体" w:hint="eastAsia"/>
          <w:b/>
          <w:bCs/>
          <w:color w:val="000000"/>
          <w:kern w:val="0"/>
          <w:sz w:val="24"/>
        </w:rPr>
        <w:t>三</w:t>
      </w:r>
      <w:r w:rsidRPr="002D20C3">
        <w:rPr>
          <w:rFonts w:ascii="宋体" w:hAnsi="宋体" w:cs="宋体" w:hint="eastAsia"/>
          <w:b/>
          <w:bCs/>
          <w:color w:val="000000"/>
          <w:kern w:val="0"/>
          <w:sz w:val="24"/>
        </w:rPr>
        <w:t>章  </w:t>
      </w:r>
      <w:r w:rsidR="0064460C">
        <w:rPr>
          <w:rFonts w:ascii="宋体" w:hAnsi="宋体" w:cs="宋体" w:hint="eastAsia"/>
          <w:b/>
          <w:bCs/>
          <w:color w:val="000000"/>
          <w:kern w:val="0"/>
          <w:sz w:val="24"/>
        </w:rPr>
        <w:t>任</w:t>
      </w:r>
      <w:r>
        <w:rPr>
          <w:rFonts w:ascii="宋体" w:hAnsi="宋体" w:cs="宋体" w:hint="eastAsia"/>
          <w:b/>
          <w:bCs/>
          <w:color w:val="000000"/>
          <w:kern w:val="0"/>
          <w:sz w:val="24"/>
        </w:rPr>
        <w:t xml:space="preserve">    </w:t>
      </w:r>
      <w:r w:rsidR="0064460C">
        <w:rPr>
          <w:rFonts w:ascii="宋体" w:hAnsi="宋体" w:cs="宋体" w:hint="eastAsia"/>
          <w:b/>
          <w:bCs/>
          <w:color w:val="000000"/>
          <w:kern w:val="0"/>
          <w:sz w:val="24"/>
        </w:rPr>
        <w:t>免</w:t>
      </w:r>
    </w:p>
    <w:p w:rsidR="00D52910" w:rsidRPr="00D52910" w:rsidRDefault="00A84168"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sidR="00D52910">
        <w:rPr>
          <w:rFonts w:ascii="宋体" w:hAnsi="宋体" w:cs="宋体" w:hint="eastAsia"/>
          <w:b/>
          <w:bCs/>
          <w:color w:val="000000"/>
          <w:kern w:val="0"/>
          <w:sz w:val="24"/>
        </w:rPr>
        <w:t>五</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D52910" w:rsidRPr="00D52910">
        <w:rPr>
          <w:rFonts w:ascii="宋体" w:hAnsi="宋体" w:cs="宋体" w:hint="eastAsia"/>
          <w:color w:val="000000"/>
          <w:kern w:val="0"/>
          <w:sz w:val="24"/>
        </w:rPr>
        <w:t>法定代表人产生程序按照章程选举产生。具体为：</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sidRPr="00D52910">
        <w:rPr>
          <w:rFonts w:ascii="宋体" w:hAnsi="宋体" w:cs="宋体" w:hint="eastAsia"/>
          <w:color w:val="000000"/>
          <w:kern w:val="0"/>
          <w:sz w:val="24"/>
        </w:rPr>
        <w:t>（一）采用差额选举方式产生；</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sidRPr="00D52910">
        <w:rPr>
          <w:rFonts w:ascii="宋体" w:hAnsi="宋体" w:cs="宋体" w:hint="eastAsia"/>
          <w:color w:val="000000"/>
          <w:kern w:val="0"/>
          <w:sz w:val="24"/>
        </w:rPr>
        <w:t>（二）选举会议组织，必须有2/3理事会成员出席；</w:t>
      </w:r>
    </w:p>
    <w:p w:rsidR="00A84168" w:rsidRPr="00B04A89"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sidRPr="00D52910">
        <w:rPr>
          <w:rFonts w:ascii="宋体" w:hAnsi="宋体" w:cs="宋体" w:hint="eastAsia"/>
          <w:color w:val="000000"/>
          <w:kern w:val="0"/>
          <w:sz w:val="24"/>
        </w:rPr>
        <w:lastRenderedPageBreak/>
        <w:t>（三）事项表决，必须有1/2理事表决通过。</w:t>
      </w:r>
    </w:p>
    <w:p w:rsidR="00A84168" w:rsidRDefault="00A84168"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sidR="00D52910" w:rsidRPr="002D20C3">
        <w:rPr>
          <w:rFonts w:ascii="宋体" w:hAnsi="宋体" w:cs="宋体" w:hint="eastAsia"/>
          <w:b/>
          <w:bCs/>
          <w:color w:val="000000"/>
          <w:kern w:val="0"/>
          <w:sz w:val="24"/>
        </w:rPr>
        <w:t>六</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D52910" w:rsidRPr="00D52910">
        <w:rPr>
          <w:rFonts w:ascii="宋体" w:hAnsi="宋体" w:cs="宋体" w:hint="eastAsia"/>
          <w:color w:val="000000"/>
          <w:kern w:val="0"/>
          <w:sz w:val="24"/>
        </w:rPr>
        <w:t>本会法定代表人任期与理事长任期一致，每届任期5年，连任不超过两届。因特殊情况</w:t>
      </w:r>
      <w:proofErr w:type="gramStart"/>
      <w:r w:rsidR="00D52910" w:rsidRPr="00D52910">
        <w:rPr>
          <w:rFonts w:ascii="宋体" w:hAnsi="宋体" w:cs="宋体" w:hint="eastAsia"/>
          <w:color w:val="000000"/>
          <w:kern w:val="0"/>
          <w:sz w:val="24"/>
        </w:rPr>
        <w:t>需超届</w:t>
      </w:r>
      <w:proofErr w:type="gramEnd"/>
      <w:r w:rsidR="00D52910" w:rsidRPr="00D52910">
        <w:rPr>
          <w:rFonts w:ascii="宋体" w:hAnsi="宋体" w:cs="宋体" w:hint="eastAsia"/>
          <w:color w:val="000000"/>
          <w:kern w:val="0"/>
          <w:sz w:val="24"/>
        </w:rPr>
        <w:t>连任的，须经理事会特殊和</w:t>
      </w:r>
      <w:proofErr w:type="gramStart"/>
      <w:r w:rsidR="00D52910" w:rsidRPr="00D52910">
        <w:rPr>
          <w:rFonts w:ascii="宋体" w:hAnsi="宋体" w:cs="宋体" w:hint="eastAsia"/>
          <w:color w:val="000000"/>
          <w:kern w:val="0"/>
          <w:sz w:val="24"/>
        </w:rPr>
        <w:t>序表决</w:t>
      </w:r>
      <w:proofErr w:type="gramEnd"/>
      <w:r w:rsidR="00D52910" w:rsidRPr="00D52910">
        <w:rPr>
          <w:rFonts w:ascii="宋体" w:hAnsi="宋体" w:cs="宋体" w:hint="eastAsia"/>
          <w:color w:val="000000"/>
          <w:kern w:val="0"/>
          <w:sz w:val="24"/>
        </w:rPr>
        <w:t>通过，</w:t>
      </w:r>
      <w:proofErr w:type="gramStart"/>
      <w:r w:rsidR="00D52910" w:rsidRPr="00D52910">
        <w:rPr>
          <w:rFonts w:ascii="宋体" w:hAnsi="宋体" w:cs="宋体" w:hint="eastAsia"/>
          <w:color w:val="000000"/>
          <w:kern w:val="0"/>
          <w:sz w:val="24"/>
        </w:rPr>
        <w:t>报业务</w:t>
      </w:r>
      <w:proofErr w:type="gramEnd"/>
      <w:r w:rsidR="00D52910" w:rsidRPr="00D52910">
        <w:rPr>
          <w:rFonts w:ascii="宋体" w:hAnsi="宋体" w:cs="宋体" w:hint="eastAsia"/>
          <w:color w:val="000000"/>
          <w:kern w:val="0"/>
          <w:sz w:val="24"/>
        </w:rPr>
        <w:t>主管单位审查并经登记管理机关批准同意后，方可任职。</w:t>
      </w:r>
    </w:p>
    <w:p w:rsidR="00D52910" w:rsidRDefault="00D52910"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七</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Pr="00D52910">
        <w:rPr>
          <w:rFonts w:ascii="宋体" w:hAnsi="宋体" w:cs="宋体" w:hint="eastAsia"/>
          <w:color w:val="000000"/>
          <w:kern w:val="0"/>
          <w:sz w:val="24"/>
        </w:rPr>
        <w:t>法定代表人变更、罢免、增补，应当经2/3理事会成员出席，并有1/2理事表决的理事会会议通过。法定代表人可以在任期届满前提出辞职，法定代表人辞职应当提前30日书面通知理事会。</w:t>
      </w:r>
    </w:p>
    <w:p w:rsidR="00D52910" w:rsidRDefault="00D52910"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八</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Pr="00D52910">
        <w:rPr>
          <w:rFonts w:ascii="宋体" w:hAnsi="宋体" w:cs="宋体" w:hint="eastAsia"/>
          <w:color w:val="000000"/>
          <w:kern w:val="0"/>
          <w:sz w:val="24"/>
        </w:rPr>
        <w:t>法定代表人离任，应当进行财务审计之后，</w:t>
      </w:r>
      <w:proofErr w:type="gramStart"/>
      <w:r w:rsidRPr="00D52910">
        <w:rPr>
          <w:rFonts w:ascii="宋体" w:hAnsi="宋体" w:cs="宋体" w:hint="eastAsia"/>
          <w:color w:val="000000"/>
          <w:kern w:val="0"/>
          <w:sz w:val="24"/>
        </w:rPr>
        <w:t>报业务</w:t>
      </w:r>
      <w:proofErr w:type="gramEnd"/>
      <w:r w:rsidRPr="00D52910">
        <w:rPr>
          <w:rFonts w:ascii="宋体" w:hAnsi="宋体" w:cs="宋体" w:hint="eastAsia"/>
          <w:color w:val="000000"/>
          <w:kern w:val="0"/>
          <w:sz w:val="24"/>
        </w:rPr>
        <w:t>主管单位备案或同意，再向登记管理机关备案或变更登记。</w:t>
      </w:r>
    </w:p>
    <w:p w:rsidR="00D52910" w:rsidRDefault="00D52910"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九</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Pr="00D52910">
        <w:rPr>
          <w:rFonts w:ascii="宋体" w:hAnsi="宋体" w:cs="宋体" w:hint="eastAsia"/>
          <w:color w:val="000000"/>
          <w:kern w:val="0"/>
          <w:sz w:val="24"/>
        </w:rPr>
        <w:t>本基金会法定代表人在任期间，基金会违反《中华人民共和国慈善法》、《基金会管理条例》和本章程的行为，法定代表人应当承担相关责任。</w:t>
      </w:r>
    </w:p>
    <w:p w:rsidR="0064460C" w:rsidRPr="002D20C3" w:rsidRDefault="0064460C" w:rsidP="0064460C">
      <w:pPr>
        <w:widowControl/>
        <w:shd w:val="clear" w:color="auto" w:fill="FFFFFF"/>
        <w:spacing w:line="440" w:lineRule="exact"/>
        <w:jc w:val="left"/>
        <w:rPr>
          <w:rFonts w:ascii="宋体" w:hAnsi="宋体" w:cs="宋体"/>
          <w:color w:val="000000"/>
          <w:kern w:val="0"/>
          <w:sz w:val="24"/>
        </w:rPr>
      </w:pPr>
    </w:p>
    <w:p w:rsidR="0064460C" w:rsidRPr="002D20C3" w:rsidRDefault="0064460C" w:rsidP="0064460C">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四</w:t>
      </w:r>
      <w:r w:rsidRPr="002D20C3">
        <w:rPr>
          <w:rFonts w:ascii="宋体" w:hAnsi="宋体" w:cs="宋体" w:hint="eastAsia"/>
          <w:b/>
          <w:bCs/>
          <w:color w:val="000000"/>
          <w:kern w:val="0"/>
          <w:sz w:val="24"/>
        </w:rPr>
        <w:t>章  </w:t>
      </w:r>
      <w:r>
        <w:rPr>
          <w:rFonts w:ascii="宋体" w:hAnsi="宋体" w:cs="宋体" w:hint="eastAsia"/>
          <w:b/>
          <w:bCs/>
          <w:color w:val="000000"/>
          <w:kern w:val="0"/>
          <w:sz w:val="24"/>
        </w:rPr>
        <w:t>述    职</w:t>
      </w:r>
    </w:p>
    <w:p w:rsidR="00D52910" w:rsidRDefault="00D52910"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十</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Pr="00D52910">
        <w:rPr>
          <w:rFonts w:ascii="宋体" w:hAnsi="宋体" w:cs="宋体" w:hint="eastAsia"/>
          <w:color w:val="000000"/>
          <w:kern w:val="0"/>
          <w:sz w:val="24"/>
        </w:rPr>
        <w:t>本会法定代表人任期内至少每届述职一次。</w:t>
      </w:r>
    </w:p>
    <w:p w:rsidR="00D52910" w:rsidRPr="00D52910" w:rsidRDefault="00D52910"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十一</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Pr="00D52910">
        <w:rPr>
          <w:rFonts w:ascii="宋体" w:hAnsi="宋体" w:cs="宋体" w:hint="eastAsia"/>
          <w:color w:val="000000"/>
          <w:kern w:val="0"/>
          <w:sz w:val="24"/>
        </w:rPr>
        <w:t>法定代表人述职的主要内容：</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sidRPr="00D52910">
        <w:rPr>
          <w:rFonts w:ascii="宋体" w:hAnsi="宋体" w:cs="宋体" w:hint="eastAsia"/>
          <w:color w:val="000000"/>
          <w:kern w:val="0"/>
          <w:sz w:val="24"/>
        </w:rPr>
        <w:t>（一）着重阐述个人履行职责以及完成工作计划（目标）的情况。</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sidRPr="00D52910">
        <w:rPr>
          <w:rFonts w:ascii="宋体" w:hAnsi="宋体" w:cs="宋体" w:hint="eastAsia"/>
          <w:color w:val="000000"/>
          <w:kern w:val="0"/>
          <w:sz w:val="24"/>
        </w:rPr>
        <w:t>（二）带领理事会执行本会章程及各项管理制度的情况。</w:t>
      </w:r>
    </w:p>
    <w:p w:rsidR="00D52910" w:rsidRP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sidRPr="00D52910">
        <w:rPr>
          <w:rFonts w:ascii="宋体" w:hAnsi="宋体" w:cs="宋体" w:hint="eastAsia"/>
          <w:color w:val="000000"/>
          <w:kern w:val="0"/>
          <w:sz w:val="24"/>
        </w:rPr>
        <w:t>（三）工作思路及在工作中所起的作用和效果。</w:t>
      </w:r>
    </w:p>
    <w:p w:rsidR="00D52910" w:rsidRDefault="00D52910" w:rsidP="00D52910">
      <w:pPr>
        <w:widowControl/>
        <w:shd w:val="clear" w:color="auto" w:fill="FFFFFF"/>
        <w:spacing w:line="440" w:lineRule="exact"/>
        <w:ind w:firstLineChars="200" w:firstLine="480"/>
        <w:jc w:val="left"/>
        <w:rPr>
          <w:rFonts w:ascii="宋体" w:hAnsi="宋体" w:cs="宋体"/>
          <w:color w:val="000000"/>
          <w:kern w:val="0"/>
          <w:sz w:val="24"/>
        </w:rPr>
      </w:pPr>
      <w:r w:rsidRPr="00D52910">
        <w:rPr>
          <w:rFonts w:ascii="宋体" w:hAnsi="宋体" w:cs="宋体" w:hint="eastAsia"/>
          <w:color w:val="000000"/>
          <w:kern w:val="0"/>
          <w:sz w:val="24"/>
        </w:rPr>
        <w:t>（四）存在的问题和经验教训，以及任期内的工作打算。</w:t>
      </w:r>
    </w:p>
    <w:p w:rsidR="00D52910" w:rsidRPr="00D52910" w:rsidRDefault="00D52910" w:rsidP="00D52910">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w:t>
      </w:r>
      <w:r>
        <w:rPr>
          <w:rFonts w:ascii="宋体" w:hAnsi="宋体" w:cs="宋体" w:hint="eastAsia"/>
          <w:b/>
          <w:bCs/>
          <w:color w:val="000000"/>
          <w:kern w:val="0"/>
          <w:sz w:val="24"/>
        </w:rPr>
        <w:t>十二</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Pr="00D52910">
        <w:rPr>
          <w:rFonts w:ascii="宋体" w:hAnsi="宋体" w:cs="宋体" w:hint="eastAsia"/>
          <w:color w:val="000000"/>
          <w:kern w:val="0"/>
          <w:sz w:val="24"/>
        </w:rPr>
        <w:t>法定代表人的述职报告要形成书面材料，内容详实，注重实事求是。</w:t>
      </w:r>
    </w:p>
    <w:p w:rsidR="00A84168" w:rsidRPr="002D20C3" w:rsidRDefault="00A84168" w:rsidP="002D20C3">
      <w:pPr>
        <w:widowControl/>
        <w:shd w:val="clear" w:color="auto" w:fill="FFFFFF"/>
        <w:spacing w:line="440" w:lineRule="exact"/>
        <w:jc w:val="left"/>
        <w:rPr>
          <w:rFonts w:ascii="宋体" w:hAnsi="宋体" w:cs="宋体"/>
          <w:color w:val="000000"/>
          <w:kern w:val="0"/>
          <w:sz w:val="24"/>
        </w:rPr>
      </w:pPr>
    </w:p>
    <w:p w:rsidR="00A84168" w:rsidRPr="002D20C3" w:rsidRDefault="00A84168" w:rsidP="002D20C3">
      <w:pPr>
        <w:widowControl/>
        <w:shd w:val="clear" w:color="auto" w:fill="FFFFFF"/>
        <w:spacing w:line="440" w:lineRule="exact"/>
        <w:jc w:val="center"/>
        <w:rPr>
          <w:rFonts w:ascii="宋体" w:hAnsi="宋体" w:cs="宋体"/>
          <w:color w:val="000000"/>
          <w:kern w:val="0"/>
          <w:sz w:val="24"/>
        </w:rPr>
      </w:pPr>
      <w:r w:rsidRPr="002D20C3">
        <w:rPr>
          <w:rFonts w:ascii="宋体" w:hAnsi="宋体" w:cs="宋体" w:hint="eastAsia"/>
          <w:b/>
          <w:bCs/>
          <w:color w:val="000000"/>
          <w:kern w:val="0"/>
          <w:sz w:val="24"/>
        </w:rPr>
        <w:t>第</w:t>
      </w:r>
      <w:r w:rsidR="0064460C">
        <w:rPr>
          <w:rFonts w:ascii="宋体" w:hAnsi="宋体" w:cs="宋体" w:hint="eastAsia"/>
          <w:b/>
          <w:bCs/>
          <w:color w:val="000000"/>
          <w:kern w:val="0"/>
          <w:sz w:val="24"/>
        </w:rPr>
        <w:t>五</w:t>
      </w:r>
      <w:r w:rsidRPr="002D20C3">
        <w:rPr>
          <w:rFonts w:ascii="宋体" w:hAnsi="宋体" w:cs="宋体" w:hint="eastAsia"/>
          <w:b/>
          <w:bCs/>
          <w:color w:val="000000"/>
          <w:kern w:val="0"/>
          <w:sz w:val="24"/>
        </w:rPr>
        <w:t>章  附  则</w:t>
      </w:r>
    </w:p>
    <w:p w:rsidR="00A84168" w:rsidRPr="002D20C3" w:rsidRDefault="00191923" w:rsidP="002D20C3">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D52910">
        <w:rPr>
          <w:rFonts w:ascii="宋体" w:hAnsi="宋体" w:cs="宋体" w:hint="eastAsia"/>
          <w:b/>
          <w:bCs/>
          <w:color w:val="000000"/>
          <w:kern w:val="0"/>
          <w:sz w:val="24"/>
        </w:rPr>
        <w:t>三</w:t>
      </w:r>
      <w:r w:rsidR="00A84168" w:rsidRPr="002D20C3">
        <w:rPr>
          <w:rFonts w:ascii="宋体" w:hAnsi="宋体" w:cs="宋体" w:hint="eastAsia"/>
          <w:b/>
          <w:bCs/>
          <w:color w:val="000000"/>
          <w:kern w:val="0"/>
          <w:sz w:val="24"/>
        </w:rPr>
        <w:t>条</w:t>
      </w:r>
      <w:r w:rsidR="00D52910">
        <w:rPr>
          <w:rFonts w:ascii="宋体" w:hAnsi="宋体" w:cs="宋体" w:hint="eastAsia"/>
          <w:color w:val="000000"/>
          <w:kern w:val="0"/>
          <w:sz w:val="24"/>
        </w:rPr>
        <w:t> </w:t>
      </w:r>
      <w:r w:rsidR="00A84168" w:rsidRPr="002D20C3">
        <w:rPr>
          <w:rFonts w:ascii="宋体" w:hAnsi="宋体" w:cs="宋体" w:hint="eastAsia"/>
          <w:color w:val="000000"/>
          <w:kern w:val="0"/>
          <w:sz w:val="24"/>
        </w:rPr>
        <w:t>本</w:t>
      </w:r>
      <w:r w:rsidR="0060781D">
        <w:rPr>
          <w:rFonts w:ascii="宋体" w:hAnsi="宋体" w:cs="宋体" w:hint="eastAsia"/>
          <w:color w:val="000000"/>
          <w:kern w:val="0"/>
          <w:sz w:val="24"/>
        </w:rPr>
        <w:t>管理办法</w:t>
      </w:r>
      <w:r w:rsidR="00A84168" w:rsidRPr="002D20C3">
        <w:rPr>
          <w:rFonts w:ascii="宋体" w:hAnsi="宋体" w:cs="宋体" w:hint="eastAsia"/>
          <w:color w:val="000000"/>
          <w:kern w:val="0"/>
          <w:sz w:val="24"/>
        </w:rPr>
        <w:t>经理事会审议通过后，自发布之日起执行。</w:t>
      </w:r>
    </w:p>
    <w:p w:rsidR="00A84168" w:rsidRPr="002D20C3" w:rsidRDefault="00A84168" w:rsidP="002D20C3">
      <w:pPr>
        <w:widowControl/>
        <w:shd w:val="clear" w:color="auto" w:fill="FFFFFF"/>
        <w:spacing w:line="440" w:lineRule="exact"/>
        <w:ind w:firstLineChars="200" w:firstLine="482"/>
        <w:jc w:val="left"/>
        <w:rPr>
          <w:rFonts w:ascii="宋体" w:hAnsi="宋体" w:cs="宋体"/>
          <w:color w:val="000000"/>
          <w:kern w:val="0"/>
          <w:sz w:val="24"/>
        </w:rPr>
      </w:pPr>
      <w:r w:rsidRPr="002D20C3">
        <w:rPr>
          <w:rFonts w:ascii="宋体" w:hAnsi="宋体" w:cs="宋体" w:hint="eastAsia"/>
          <w:b/>
          <w:bCs/>
          <w:color w:val="000000"/>
          <w:kern w:val="0"/>
          <w:sz w:val="24"/>
        </w:rPr>
        <w:t>第十</w:t>
      </w:r>
      <w:r w:rsidR="00D52910">
        <w:rPr>
          <w:rFonts w:ascii="宋体" w:hAnsi="宋体" w:cs="宋体" w:hint="eastAsia"/>
          <w:b/>
          <w:bCs/>
          <w:color w:val="000000"/>
          <w:kern w:val="0"/>
          <w:sz w:val="24"/>
        </w:rPr>
        <w:t>四</w:t>
      </w:r>
      <w:r w:rsidRPr="002D20C3">
        <w:rPr>
          <w:rFonts w:ascii="宋体" w:hAnsi="宋体" w:cs="宋体" w:hint="eastAsia"/>
          <w:b/>
          <w:bCs/>
          <w:color w:val="000000"/>
          <w:kern w:val="0"/>
          <w:sz w:val="24"/>
        </w:rPr>
        <w:t>条</w:t>
      </w:r>
      <w:r w:rsidRPr="002D20C3">
        <w:rPr>
          <w:rFonts w:ascii="宋体" w:hAnsi="宋体" w:cs="宋体" w:hint="eastAsia"/>
          <w:color w:val="000000"/>
          <w:kern w:val="0"/>
          <w:sz w:val="24"/>
        </w:rPr>
        <w:t> </w:t>
      </w:r>
      <w:r w:rsidR="0060781D">
        <w:rPr>
          <w:rFonts w:ascii="宋体" w:hAnsi="宋体" w:cs="宋体" w:hint="eastAsia"/>
          <w:color w:val="000000"/>
          <w:kern w:val="0"/>
          <w:sz w:val="24"/>
        </w:rPr>
        <w:t>本管理办法</w:t>
      </w:r>
      <w:r w:rsidRPr="002D20C3">
        <w:rPr>
          <w:rFonts w:ascii="宋体" w:hAnsi="宋体" w:cs="宋体" w:hint="eastAsia"/>
          <w:color w:val="000000"/>
          <w:kern w:val="0"/>
          <w:sz w:val="24"/>
        </w:rPr>
        <w:t>由佛山市</w:t>
      </w:r>
      <w:r w:rsidR="000E24B1" w:rsidRPr="002D20C3">
        <w:rPr>
          <w:rFonts w:ascii="宋体" w:hAnsi="宋体" w:cs="宋体" w:hint="eastAsia"/>
          <w:color w:val="000000"/>
          <w:kern w:val="0"/>
          <w:sz w:val="24"/>
        </w:rPr>
        <w:t>康泽慈善</w:t>
      </w:r>
      <w:r w:rsidRPr="002D20C3">
        <w:rPr>
          <w:rFonts w:ascii="宋体" w:hAnsi="宋体" w:cs="宋体" w:hint="eastAsia"/>
          <w:color w:val="000000"/>
          <w:kern w:val="0"/>
          <w:sz w:val="24"/>
        </w:rPr>
        <w:t>基金会负责解释和修订。</w:t>
      </w:r>
    </w:p>
    <w:p w:rsidR="00A84168" w:rsidRDefault="00A84168" w:rsidP="002D20C3">
      <w:pPr>
        <w:widowControl/>
        <w:shd w:val="clear" w:color="auto" w:fill="FFFFFF"/>
        <w:spacing w:line="440" w:lineRule="exact"/>
        <w:jc w:val="right"/>
        <w:rPr>
          <w:rFonts w:ascii="宋体" w:hAnsi="宋体" w:cs="宋体"/>
          <w:color w:val="000000"/>
          <w:kern w:val="0"/>
          <w:sz w:val="24"/>
        </w:rPr>
      </w:pPr>
    </w:p>
    <w:p w:rsidR="00D52910" w:rsidRDefault="00D52910" w:rsidP="002D20C3">
      <w:pPr>
        <w:widowControl/>
        <w:shd w:val="clear" w:color="auto" w:fill="FFFFFF"/>
        <w:spacing w:line="440" w:lineRule="exact"/>
        <w:jc w:val="right"/>
        <w:rPr>
          <w:rFonts w:ascii="宋体" w:hAnsi="宋体" w:cs="宋体"/>
          <w:color w:val="000000"/>
          <w:kern w:val="0"/>
          <w:sz w:val="24"/>
        </w:rPr>
      </w:pPr>
    </w:p>
    <w:p w:rsidR="00D52910" w:rsidRPr="002D20C3" w:rsidRDefault="00D52910" w:rsidP="00D52910">
      <w:pPr>
        <w:widowControl/>
        <w:shd w:val="clear" w:color="auto" w:fill="FFFFFF"/>
        <w:spacing w:line="440" w:lineRule="exact"/>
        <w:jc w:val="left"/>
        <w:rPr>
          <w:rFonts w:ascii="宋体" w:hAnsi="宋体" w:cs="宋体"/>
          <w:color w:val="000000"/>
          <w:kern w:val="0"/>
          <w:sz w:val="24"/>
        </w:rPr>
      </w:pPr>
    </w:p>
    <w:p w:rsidR="00A84168" w:rsidRPr="002D20C3" w:rsidRDefault="00A84168" w:rsidP="002D20C3">
      <w:pPr>
        <w:widowControl/>
        <w:shd w:val="clear" w:color="auto" w:fill="FFFFFF"/>
        <w:spacing w:line="440" w:lineRule="exact"/>
        <w:jc w:val="right"/>
        <w:rPr>
          <w:rFonts w:ascii="宋体" w:hAnsi="宋体" w:cs="宋体"/>
          <w:color w:val="000000"/>
          <w:kern w:val="0"/>
          <w:sz w:val="24"/>
        </w:rPr>
      </w:pPr>
      <w:r w:rsidRPr="002D20C3">
        <w:rPr>
          <w:rFonts w:ascii="宋体" w:hAnsi="宋体" w:cs="宋体" w:hint="eastAsia"/>
          <w:color w:val="000000"/>
          <w:kern w:val="0"/>
          <w:sz w:val="24"/>
        </w:rPr>
        <w:t>佛山市</w:t>
      </w:r>
      <w:r w:rsidR="000E24B1" w:rsidRPr="002D20C3">
        <w:rPr>
          <w:rFonts w:ascii="宋体" w:hAnsi="宋体" w:cs="宋体" w:hint="eastAsia"/>
          <w:color w:val="000000"/>
          <w:kern w:val="0"/>
          <w:sz w:val="24"/>
        </w:rPr>
        <w:t>康泽慈善</w:t>
      </w:r>
      <w:r w:rsidRPr="002D20C3">
        <w:rPr>
          <w:rFonts w:ascii="宋体" w:hAnsi="宋体" w:cs="宋体" w:hint="eastAsia"/>
          <w:color w:val="000000"/>
          <w:kern w:val="0"/>
          <w:sz w:val="24"/>
        </w:rPr>
        <w:t>基金会</w:t>
      </w:r>
    </w:p>
    <w:p w:rsidR="00A84168" w:rsidRPr="002D20C3" w:rsidRDefault="00A84168" w:rsidP="002D20C3">
      <w:pPr>
        <w:widowControl/>
        <w:shd w:val="clear" w:color="auto" w:fill="FFFFFF"/>
        <w:spacing w:line="440" w:lineRule="exact"/>
        <w:jc w:val="right"/>
        <w:rPr>
          <w:rFonts w:ascii="宋体" w:hAnsi="宋体" w:cs="宋体"/>
          <w:color w:val="000000"/>
          <w:kern w:val="0"/>
          <w:sz w:val="24"/>
        </w:rPr>
      </w:pPr>
      <w:r w:rsidRPr="002D20C3">
        <w:rPr>
          <w:rFonts w:ascii="宋体" w:hAnsi="宋体" w:cs="宋体" w:hint="eastAsia"/>
          <w:color w:val="000000"/>
          <w:kern w:val="0"/>
          <w:sz w:val="24"/>
        </w:rPr>
        <w:t>202</w:t>
      </w:r>
      <w:r w:rsidR="007B6233">
        <w:rPr>
          <w:rFonts w:ascii="宋体" w:hAnsi="宋体" w:cs="宋体" w:hint="eastAsia"/>
          <w:color w:val="000000"/>
          <w:kern w:val="0"/>
          <w:sz w:val="24"/>
        </w:rPr>
        <w:t>2</w:t>
      </w:r>
      <w:r w:rsidRPr="002D20C3">
        <w:rPr>
          <w:rFonts w:ascii="宋体" w:hAnsi="宋体" w:cs="宋体" w:hint="eastAsia"/>
          <w:color w:val="000000"/>
          <w:kern w:val="0"/>
          <w:sz w:val="24"/>
        </w:rPr>
        <w:t>年</w:t>
      </w:r>
      <w:r w:rsidR="007B6233">
        <w:rPr>
          <w:rFonts w:ascii="宋体" w:hAnsi="宋体" w:cs="宋体" w:hint="eastAsia"/>
          <w:color w:val="000000"/>
          <w:kern w:val="0"/>
          <w:sz w:val="24"/>
        </w:rPr>
        <w:t>3</w:t>
      </w:r>
      <w:r w:rsidRPr="002D20C3">
        <w:rPr>
          <w:rFonts w:ascii="宋体" w:hAnsi="宋体" w:cs="宋体" w:hint="eastAsia"/>
          <w:color w:val="000000"/>
          <w:kern w:val="0"/>
          <w:sz w:val="24"/>
        </w:rPr>
        <w:t>月2</w:t>
      </w:r>
      <w:r w:rsidR="007B6233">
        <w:rPr>
          <w:rFonts w:ascii="宋体" w:hAnsi="宋体" w:cs="宋体" w:hint="eastAsia"/>
          <w:color w:val="000000"/>
          <w:kern w:val="0"/>
          <w:sz w:val="24"/>
        </w:rPr>
        <w:t>8</w:t>
      </w:r>
      <w:r w:rsidRPr="002D20C3">
        <w:rPr>
          <w:rFonts w:ascii="宋体" w:hAnsi="宋体" w:cs="宋体" w:hint="eastAsia"/>
          <w:color w:val="000000"/>
          <w:kern w:val="0"/>
          <w:sz w:val="24"/>
        </w:rPr>
        <w:t>日</w:t>
      </w:r>
    </w:p>
    <w:p w:rsidR="00C82BAE" w:rsidRPr="00A84168" w:rsidRDefault="00C82BAE" w:rsidP="00A54B1B">
      <w:pPr>
        <w:spacing w:line="440" w:lineRule="exact"/>
        <w:rPr>
          <w:sz w:val="24"/>
        </w:rPr>
      </w:pPr>
    </w:p>
    <w:sectPr w:rsidR="00C82BAE" w:rsidRPr="00A84168" w:rsidSect="00327D37">
      <w:footerReference w:type="default" r:id="rId8"/>
      <w:pgSz w:w="11907" w:h="16839"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C9" w:rsidRDefault="00CE4AC9" w:rsidP="006E7206">
      <w:r>
        <w:separator/>
      </w:r>
    </w:p>
  </w:endnote>
  <w:endnote w:type="continuationSeparator" w:id="0">
    <w:p w:rsidR="00CE4AC9" w:rsidRDefault="00CE4AC9" w:rsidP="006E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7C" w:rsidRPr="003D4F7C" w:rsidRDefault="00CE4AC9">
    <w:pPr>
      <w:pStyle w:val="a4"/>
      <w:jc w:val="center"/>
      <w:rPr>
        <w:sz w:val="21"/>
      </w:rPr>
    </w:pPr>
    <w:sdt>
      <w:sdtPr>
        <w:id w:val="-170414071"/>
        <w:docPartObj>
          <w:docPartGallery w:val="Page Numbers (Bottom of Page)"/>
          <w:docPartUnique/>
        </w:docPartObj>
      </w:sdtPr>
      <w:sdtEndPr>
        <w:rPr>
          <w:sz w:val="21"/>
        </w:rPr>
      </w:sdtEndPr>
      <w:sdtContent>
        <w:r w:rsidR="003D4F7C" w:rsidRPr="003D4F7C">
          <w:rPr>
            <w:sz w:val="21"/>
          </w:rPr>
          <w:fldChar w:fldCharType="begin"/>
        </w:r>
        <w:r w:rsidR="003D4F7C" w:rsidRPr="003D4F7C">
          <w:rPr>
            <w:sz w:val="21"/>
          </w:rPr>
          <w:instrText>PAGE   \* MERGEFORMAT</w:instrText>
        </w:r>
        <w:r w:rsidR="003D4F7C" w:rsidRPr="003D4F7C">
          <w:rPr>
            <w:sz w:val="21"/>
          </w:rPr>
          <w:fldChar w:fldCharType="separate"/>
        </w:r>
        <w:r w:rsidR="007B6233" w:rsidRPr="007B6233">
          <w:rPr>
            <w:noProof/>
            <w:sz w:val="21"/>
            <w:lang w:val="zh-CN"/>
          </w:rPr>
          <w:t>1</w:t>
        </w:r>
        <w:r w:rsidR="003D4F7C" w:rsidRPr="003D4F7C">
          <w:rPr>
            <w:sz w:val="2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C9" w:rsidRDefault="00CE4AC9" w:rsidP="006E7206">
      <w:r>
        <w:separator/>
      </w:r>
    </w:p>
  </w:footnote>
  <w:footnote w:type="continuationSeparator" w:id="0">
    <w:p w:rsidR="00CE4AC9" w:rsidRDefault="00CE4AC9" w:rsidP="006E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D63C8"/>
    <w:multiLevelType w:val="multilevel"/>
    <w:tmpl w:val="8A10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5293A"/>
    <w:multiLevelType w:val="multilevel"/>
    <w:tmpl w:val="A4FA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343EE"/>
    <w:multiLevelType w:val="hybridMultilevel"/>
    <w:tmpl w:val="B5063D5C"/>
    <w:lvl w:ilvl="0" w:tplc="8E3067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CA"/>
    <w:rsid w:val="00005493"/>
    <w:rsid w:val="000603BD"/>
    <w:rsid w:val="000B795B"/>
    <w:rsid w:val="000E24B1"/>
    <w:rsid w:val="000E4278"/>
    <w:rsid w:val="000F1C82"/>
    <w:rsid w:val="00152437"/>
    <w:rsid w:val="0018339A"/>
    <w:rsid w:val="00185A53"/>
    <w:rsid w:val="00191923"/>
    <w:rsid w:val="001C51D5"/>
    <w:rsid w:val="001F3761"/>
    <w:rsid w:val="00263BB0"/>
    <w:rsid w:val="002802A5"/>
    <w:rsid w:val="002A3B1B"/>
    <w:rsid w:val="002A6F7B"/>
    <w:rsid w:val="002B73C5"/>
    <w:rsid w:val="002C3ACD"/>
    <w:rsid w:val="002C7B03"/>
    <w:rsid w:val="002D20C3"/>
    <w:rsid w:val="00306162"/>
    <w:rsid w:val="00327D37"/>
    <w:rsid w:val="00373B73"/>
    <w:rsid w:val="00376460"/>
    <w:rsid w:val="0038193B"/>
    <w:rsid w:val="003A7F38"/>
    <w:rsid w:val="003B1B4C"/>
    <w:rsid w:val="003C0AFA"/>
    <w:rsid w:val="003C4364"/>
    <w:rsid w:val="003D4F7C"/>
    <w:rsid w:val="003E0D3A"/>
    <w:rsid w:val="003F0860"/>
    <w:rsid w:val="00413E3B"/>
    <w:rsid w:val="00437B84"/>
    <w:rsid w:val="00455924"/>
    <w:rsid w:val="00475C8B"/>
    <w:rsid w:val="004936E7"/>
    <w:rsid w:val="004974A7"/>
    <w:rsid w:val="004E4DEE"/>
    <w:rsid w:val="004E4EEF"/>
    <w:rsid w:val="004E70B6"/>
    <w:rsid w:val="00506296"/>
    <w:rsid w:val="005100B2"/>
    <w:rsid w:val="0052396C"/>
    <w:rsid w:val="0053569A"/>
    <w:rsid w:val="00574BE0"/>
    <w:rsid w:val="00581744"/>
    <w:rsid w:val="0059637D"/>
    <w:rsid w:val="005B1866"/>
    <w:rsid w:val="005D0DAD"/>
    <w:rsid w:val="00604000"/>
    <w:rsid w:val="0060781D"/>
    <w:rsid w:val="0064460C"/>
    <w:rsid w:val="00651440"/>
    <w:rsid w:val="00651CE4"/>
    <w:rsid w:val="006640C0"/>
    <w:rsid w:val="00694472"/>
    <w:rsid w:val="006B0F60"/>
    <w:rsid w:val="006B12A0"/>
    <w:rsid w:val="006E7206"/>
    <w:rsid w:val="00717A5C"/>
    <w:rsid w:val="00727FD6"/>
    <w:rsid w:val="00764F07"/>
    <w:rsid w:val="00765439"/>
    <w:rsid w:val="007A308C"/>
    <w:rsid w:val="007A40EA"/>
    <w:rsid w:val="007B5B35"/>
    <w:rsid w:val="007B6233"/>
    <w:rsid w:val="007C58EA"/>
    <w:rsid w:val="007D0DF4"/>
    <w:rsid w:val="007E15F7"/>
    <w:rsid w:val="0088212E"/>
    <w:rsid w:val="008C1512"/>
    <w:rsid w:val="008C76CA"/>
    <w:rsid w:val="008E1FA5"/>
    <w:rsid w:val="008E5AAB"/>
    <w:rsid w:val="00924669"/>
    <w:rsid w:val="009566EC"/>
    <w:rsid w:val="009A0847"/>
    <w:rsid w:val="009A400F"/>
    <w:rsid w:val="00A54B1B"/>
    <w:rsid w:val="00A56F63"/>
    <w:rsid w:val="00A7467F"/>
    <w:rsid w:val="00A84168"/>
    <w:rsid w:val="00A8780A"/>
    <w:rsid w:val="00AB184D"/>
    <w:rsid w:val="00AB5280"/>
    <w:rsid w:val="00B04A89"/>
    <w:rsid w:val="00B22588"/>
    <w:rsid w:val="00B25EEC"/>
    <w:rsid w:val="00B6030E"/>
    <w:rsid w:val="00C27056"/>
    <w:rsid w:val="00C527E9"/>
    <w:rsid w:val="00C82BAE"/>
    <w:rsid w:val="00CE26FB"/>
    <w:rsid w:val="00CE4AC9"/>
    <w:rsid w:val="00CF2E16"/>
    <w:rsid w:val="00D005F3"/>
    <w:rsid w:val="00D02ED7"/>
    <w:rsid w:val="00D52910"/>
    <w:rsid w:val="00D554E0"/>
    <w:rsid w:val="00D571FE"/>
    <w:rsid w:val="00D6105C"/>
    <w:rsid w:val="00DA7096"/>
    <w:rsid w:val="00DC14FD"/>
    <w:rsid w:val="00DD7FD0"/>
    <w:rsid w:val="00DE1555"/>
    <w:rsid w:val="00DF7D59"/>
    <w:rsid w:val="00E030D8"/>
    <w:rsid w:val="00E1148A"/>
    <w:rsid w:val="00E15711"/>
    <w:rsid w:val="00E32FAA"/>
    <w:rsid w:val="00E7039D"/>
    <w:rsid w:val="00E72430"/>
    <w:rsid w:val="00EB27F4"/>
    <w:rsid w:val="00EB594F"/>
    <w:rsid w:val="00EE22A5"/>
    <w:rsid w:val="00F120C6"/>
    <w:rsid w:val="00F2011A"/>
    <w:rsid w:val="00F30771"/>
    <w:rsid w:val="00F45E8F"/>
    <w:rsid w:val="00F5346B"/>
    <w:rsid w:val="00F60F9E"/>
    <w:rsid w:val="00F72E07"/>
    <w:rsid w:val="00F967B5"/>
    <w:rsid w:val="00FD5C2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3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2258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E703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2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206"/>
    <w:rPr>
      <w:sz w:val="18"/>
      <w:szCs w:val="18"/>
    </w:rPr>
  </w:style>
  <w:style w:type="paragraph" w:styleId="a4">
    <w:name w:val="footer"/>
    <w:basedOn w:val="a"/>
    <w:link w:val="Char0"/>
    <w:uiPriority w:val="99"/>
    <w:unhideWhenUsed/>
    <w:rsid w:val="006E72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206"/>
    <w:rPr>
      <w:sz w:val="18"/>
      <w:szCs w:val="18"/>
    </w:rPr>
  </w:style>
  <w:style w:type="paragraph" w:styleId="a5">
    <w:name w:val="Date"/>
    <w:basedOn w:val="a"/>
    <w:next w:val="a"/>
    <w:link w:val="Char1"/>
    <w:uiPriority w:val="99"/>
    <w:semiHidden/>
    <w:unhideWhenUsed/>
    <w:rsid w:val="006E7206"/>
    <w:pPr>
      <w:ind w:leftChars="2500" w:left="100"/>
    </w:pPr>
  </w:style>
  <w:style w:type="character" w:customStyle="1" w:styleId="Char1">
    <w:name w:val="日期 Char"/>
    <w:basedOn w:val="a0"/>
    <w:link w:val="a5"/>
    <w:uiPriority w:val="99"/>
    <w:semiHidden/>
    <w:rsid w:val="006E7206"/>
  </w:style>
  <w:style w:type="character" w:styleId="a6">
    <w:name w:val="Hyperlink"/>
    <w:basedOn w:val="a0"/>
    <w:uiPriority w:val="99"/>
    <w:semiHidden/>
    <w:unhideWhenUsed/>
    <w:rsid w:val="00413E3B"/>
    <w:rPr>
      <w:color w:val="0000FF"/>
      <w:u w:val="single"/>
    </w:rPr>
  </w:style>
  <w:style w:type="paragraph" w:styleId="a7">
    <w:name w:val="Normal (Web)"/>
    <w:basedOn w:val="a"/>
    <w:uiPriority w:val="99"/>
    <w:unhideWhenUsed/>
    <w:rsid w:val="00413E3B"/>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B22588"/>
    <w:rPr>
      <w:rFonts w:ascii="宋体" w:eastAsia="宋体" w:hAnsi="宋体" w:cs="宋体"/>
      <w:b/>
      <w:bCs/>
      <w:kern w:val="36"/>
      <w:sz w:val="48"/>
      <w:szCs w:val="48"/>
    </w:rPr>
  </w:style>
  <w:style w:type="character" w:customStyle="1" w:styleId="share">
    <w:name w:val="share"/>
    <w:basedOn w:val="a0"/>
    <w:rsid w:val="00B22588"/>
  </w:style>
  <w:style w:type="character" w:customStyle="1" w:styleId="iconfont">
    <w:name w:val="iconfont"/>
    <w:basedOn w:val="a0"/>
    <w:rsid w:val="00B22588"/>
  </w:style>
  <w:style w:type="paragraph" w:styleId="a8">
    <w:name w:val="List Paragraph"/>
    <w:basedOn w:val="a"/>
    <w:uiPriority w:val="34"/>
    <w:qFormat/>
    <w:rsid w:val="007A308C"/>
    <w:pPr>
      <w:ind w:firstLineChars="200" w:firstLine="420"/>
    </w:pPr>
    <w:rPr>
      <w:rFonts w:asciiTheme="minorHAnsi" w:eastAsiaTheme="minorEastAsia" w:hAnsiTheme="minorHAnsi" w:cstheme="minorBidi"/>
      <w:szCs w:val="22"/>
    </w:rPr>
  </w:style>
  <w:style w:type="character" w:styleId="a9">
    <w:name w:val="Strong"/>
    <w:basedOn w:val="a0"/>
    <w:uiPriority w:val="22"/>
    <w:qFormat/>
    <w:rsid w:val="0059637D"/>
    <w:rPr>
      <w:b/>
      <w:bCs/>
    </w:rPr>
  </w:style>
  <w:style w:type="character" w:customStyle="1" w:styleId="p12">
    <w:name w:val="p12"/>
    <w:basedOn w:val="a0"/>
    <w:rsid w:val="0059637D"/>
  </w:style>
  <w:style w:type="character" w:customStyle="1" w:styleId="printico">
    <w:name w:val="printico"/>
    <w:basedOn w:val="a0"/>
    <w:rsid w:val="00DD7FD0"/>
  </w:style>
  <w:style w:type="character" w:customStyle="1" w:styleId="2Char">
    <w:name w:val="标题 2 Char"/>
    <w:basedOn w:val="a0"/>
    <w:link w:val="2"/>
    <w:uiPriority w:val="9"/>
    <w:semiHidden/>
    <w:rsid w:val="00E7039D"/>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3B1B4C"/>
    <w:rPr>
      <w:sz w:val="21"/>
      <w:szCs w:val="21"/>
    </w:rPr>
  </w:style>
  <w:style w:type="paragraph" w:styleId="ab">
    <w:name w:val="annotation text"/>
    <w:basedOn w:val="a"/>
    <w:link w:val="Char2"/>
    <w:uiPriority w:val="99"/>
    <w:semiHidden/>
    <w:unhideWhenUsed/>
    <w:rsid w:val="003B1B4C"/>
    <w:pPr>
      <w:jc w:val="left"/>
    </w:pPr>
    <w:rPr>
      <w:rFonts w:asciiTheme="minorHAnsi" w:eastAsiaTheme="minorEastAsia" w:hAnsiTheme="minorHAnsi" w:cstheme="minorBidi"/>
      <w:szCs w:val="22"/>
    </w:rPr>
  </w:style>
  <w:style w:type="character" w:customStyle="1" w:styleId="Char2">
    <w:name w:val="批注文字 Char"/>
    <w:basedOn w:val="a0"/>
    <w:link w:val="ab"/>
    <w:uiPriority w:val="99"/>
    <w:semiHidden/>
    <w:rsid w:val="003B1B4C"/>
  </w:style>
  <w:style w:type="paragraph" w:styleId="ac">
    <w:name w:val="annotation subject"/>
    <w:basedOn w:val="ab"/>
    <w:next w:val="ab"/>
    <w:link w:val="Char3"/>
    <w:uiPriority w:val="99"/>
    <w:semiHidden/>
    <w:unhideWhenUsed/>
    <w:rsid w:val="003B1B4C"/>
    <w:rPr>
      <w:b/>
      <w:bCs/>
    </w:rPr>
  </w:style>
  <w:style w:type="character" w:customStyle="1" w:styleId="Char3">
    <w:name w:val="批注主题 Char"/>
    <w:basedOn w:val="Char2"/>
    <w:link w:val="ac"/>
    <w:uiPriority w:val="99"/>
    <w:semiHidden/>
    <w:rsid w:val="003B1B4C"/>
    <w:rPr>
      <w:b/>
      <w:bCs/>
    </w:rPr>
  </w:style>
  <w:style w:type="paragraph" w:styleId="ad">
    <w:name w:val="Balloon Text"/>
    <w:basedOn w:val="a"/>
    <w:link w:val="Char4"/>
    <w:uiPriority w:val="99"/>
    <w:semiHidden/>
    <w:unhideWhenUsed/>
    <w:rsid w:val="003B1B4C"/>
    <w:rPr>
      <w:sz w:val="18"/>
      <w:szCs w:val="18"/>
    </w:rPr>
  </w:style>
  <w:style w:type="character" w:customStyle="1" w:styleId="Char4">
    <w:name w:val="批注框文本 Char"/>
    <w:basedOn w:val="a0"/>
    <w:link w:val="ad"/>
    <w:uiPriority w:val="99"/>
    <w:semiHidden/>
    <w:rsid w:val="003B1B4C"/>
    <w:rPr>
      <w:sz w:val="18"/>
      <w:szCs w:val="18"/>
    </w:rPr>
  </w:style>
  <w:style w:type="character" w:customStyle="1" w:styleId="bjh-p">
    <w:name w:val="bjh-p"/>
    <w:basedOn w:val="a0"/>
    <w:rsid w:val="004936E7"/>
  </w:style>
  <w:style w:type="table" w:styleId="ae">
    <w:name w:val="Table Grid"/>
    <w:basedOn w:val="a1"/>
    <w:uiPriority w:val="59"/>
    <w:rsid w:val="003D4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3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2258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E703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2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206"/>
    <w:rPr>
      <w:sz w:val="18"/>
      <w:szCs w:val="18"/>
    </w:rPr>
  </w:style>
  <w:style w:type="paragraph" w:styleId="a4">
    <w:name w:val="footer"/>
    <w:basedOn w:val="a"/>
    <w:link w:val="Char0"/>
    <w:uiPriority w:val="99"/>
    <w:unhideWhenUsed/>
    <w:rsid w:val="006E72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206"/>
    <w:rPr>
      <w:sz w:val="18"/>
      <w:szCs w:val="18"/>
    </w:rPr>
  </w:style>
  <w:style w:type="paragraph" w:styleId="a5">
    <w:name w:val="Date"/>
    <w:basedOn w:val="a"/>
    <w:next w:val="a"/>
    <w:link w:val="Char1"/>
    <w:uiPriority w:val="99"/>
    <w:semiHidden/>
    <w:unhideWhenUsed/>
    <w:rsid w:val="006E7206"/>
    <w:pPr>
      <w:ind w:leftChars="2500" w:left="100"/>
    </w:pPr>
  </w:style>
  <w:style w:type="character" w:customStyle="1" w:styleId="Char1">
    <w:name w:val="日期 Char"/>
    <w:basedOn w:val="a0"/>
    <w:link w:val="a5"/>
    <w:uiPriority w:val="99"/>
    <w:semiHidden/>
    <w:rsid w:val="006E7206"/>
  </w:style>
  <w:style w:type="character" w:styleId="a6">
    <w:name w:val="Hyperlink"/>
    <w:basedOn w:val="a0"/>
    <w:uiPriority w:val="99"/>
    <w:semiHidden/>
    <w:unhideWhenUsed/>
    <w:rsid w:val="00413E3B"/>
    <w:rPr>
      <w:color w:val="0000FF"/>
      <w:u w:val="single"/>
    </w:rPr>
  </w:style>
  <w:style w:type="paragraph" w:styleId="a7">
    <w:name w:val="Normal (Web)"/>
    <w:basedOn w:val="a"/>
    <w:uiPriority w:val="99"/>
    <w:unhideWhenUsed/>
    <w:rsid w:val="00413E3B"/>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B22588"/>
    <w:rPr>
      <w:rFonts w:ascii="宋体" w:eastAsia="宋体" w:hAnsi="宋体" w:cs="宋体"/>
      <w:b/>
      <w:bCs/>
      <w:kern w:val="36"/>
      <w:sz w:val="48"/>
      <w:szCs w:val="48"/>
    </w:rPr>
  </w:style>
  <w:style w:type="character" w:customStyle="1" w:styleId="share">
    <w:name w:val="share"/>
    <w:basedOn w:val="a0"/>
    <w:rsid w:val="00B22588"/>
  </w:style>
  <w:style w:type="character" w:customStyle="1" w:styleId="iconfont">
    <w:name w:val="iconfont"/>
    <w:basedOn w:val="a0"/>
    <w:rsid w:val="00B22588"/>
  </w:style>
  <w:style w:type="paragraph" w:styleId="a8">
    <w:name w:val="List Paragraph"/>
    <w:basedOn w:val="a"/>
    <w:uiPriority w:val="34"/>
    <w:qFormat/>
    <w:rsid w:val="007A308C"/>
    <w:pPr>
      <w:ind w:firstLineChars="200" w:firstLine="420"/>
    </w:pPr>
    <w:rPr>
      <w:rFonts w:asciiTheme="minorHAnsi" w:eastAsiaTheme="minorEastAsia" w:hAnsiTheme="minorHAnsi" w:cstheme="minorBidi"/>
      <w:szCs w:val="22"/>
    </w:rPr>
  </w:style>
  <w:style w:type="character" w:styleId="a9">
    <w:name w:val="Strong"/>
    <w:basedOn w:val="a0"/>
    <w:uiPriority w:val="22"/>
    <w:qFormat/>
    <w:rsid w:val="0059637D"/>
    <w:rPr>
      <w:b/>
      <w:bCs/>
    </w:rPr>
  </w:style>
  <w:style w:type="character" w:customStyle="1" w:styleId="p12">
    <w:name w:val="p12"/>
    <w:basedOn w:val="a0"/>
    <w:rsid w:val="0059637D"/>
  </w:style>
  <w:style w:type="character" w:customStyle="1" w:styleId="printico">
    <w:name w:val="printico"/>
    <w:basedOn w:val="a0"/>
    <w:rsid w:val="00DD7FD0"/>
  </w:style>
  <w:style w:type="character" w:customStyle="1" w:styleId="2Char">
    <w:name w:val="标题 2 Char"/>
    <w:basedOn w:val="a0"/>
    <w:link w:val="2"/>
    <w:uiPriority w:val="9"/>
    <w:semiHidden/>
    <w:rsid w:val="00E7039D"/>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3B1B4C"/>
    <w:rPr>
      <w:sz w:val="21"/>
      <w:szCs w:val="21"/>
    </w:rPr>
  </w:style>
  <w:style w:type="paragraph" w:styleId="ab">
    <w:name w:val="annotation text"/>
    <w:basedOn w:val="a"/>
    <w:link w:val="Char2"/>
    <w:uiPriority w:val="99"/>
    <w:semiHidden/>
    <w:unhideWhenUsed/>
    <w:rsid w:val="003B1B4C"/>
    <w:pPr>
      <w:jc w:val="left"/>
    </w:pPr>
    <w:rPr>
      <w:rFonts w:asciiTheme="minorHAnsi" w:eastAsiaTheme="minorEastAsia" w:hAnsiTheme="minorHAnsi" w:cstheme="minorBidi"/>
      <w:szCs w:val="22"/>
    </w:rPr>
  </w:style>
  <w:style w:type="character" w:customStyle="1" w:styleId="Char2">
    <w:name w:val="批注文字 Char"/>
    <w:basedOn w:val="a0"/>
    <w:link w:val="ab"/>
    <w:uiPriority w:val="99"/>
    <w:semiHidden/>
    <w:rsid w:val="003B1B4C"/>
  </w:style>
  <w:style w:type="paragraph" w:styleId="ac">
    <w:name w:val="annotation subject"/>
    <w:basedOn w:val="ab"/>
    <w:next w:val="ab"/>
    <w:link w:val="Char3"/>
    <w:uiPriority w:val="99"/>
    <w:semiHidden/>
    <w:unhideWhenUsed/>
    <w:rsid w:val="003B1B4C"/>
    <w:rPr>
      <w:b/>
      <w:bCs/>
    </w:rPr>
  </w:style>
  <w:style w:type="character" w:customStyle="1" w:styleId="Char3">
    <w:name w:val="批注主题 Char"/>
    <w:basedOn w:val="Char2"/>
    <w:link w:val="ac"/>
    <w:uiPriority w:val="99"/>
    <w:semiHidden/>
    <w:rsid w:val="003B1B4C"/>
    <w:rPr>
      <w:b/>
      <w:bCs/>
    </w:rPr>
  </w:style>
  <w:style w:type="paragraph" w:styleId="ad">
    <w:name w:val="Balloon Text"/>
    <w:basedOn w:val="a"/>
    <w:link w:val="Char4"/>
    <w:uiPriority w:val="99"/>
    <w:semiHidden/>
    <w:unhideWhenUsed/>
    <w:rsid w:val="003B1B4C"/>
    <w:rPr>
      <w:sz w:val="18"/>
      <w:szCs w:val="18"/>
    </w:rPr>
  </w:style>
  <w:style w:type="character" w:customStyle="1" w:styleId="Char4">
    <w:name w:val="批注框文本 Char"/>
    <w:basedOn w:val="a0"/>
    <w:link w:val="ad"/>
    <w:uiPriority w:val="99"/>
    <w:semiHidden/>
    <w:rsid w:val="003B1B4C"/>
    <w:rPr>
      <w:sz w:val="18"/>
      <w:szCs w:val="18"/>
    </w:rPr>
  </w:style>
  <w:style w:type="character" w:customStyle="1" w:styleId="bjh-p">
    <w:name w:val="bjh-p"/>
    <w:basedOn w:val="a0"/>
    <w:rsid w:val="004936E7"/>
  </w:style>
  <w:style w:type="table" w:styleId="ae">
    <w:name w:val="Table Grid"/>
    <w:basedOn w:val="a1"/>
    <w:uiPriority w:val="59"/>
    <w:rsid w:val="003D4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2818">
      <w:bodyDiv w:val="1"/>
      <w:marLeft w:val="0"/>
      <w:marRight w:val="0"/>
      <w:marTop w:val="0"/>
      <w:marBottom w:val="0"/>
      <w:divBdr>
        <w:top w:val="none" w:sz="0" w:space="0" w:color="auto"/>
        <w:left w:val="none" w:sz="0" w:space="0" w:color="auto"/>
        <w:bottom w:val="none" w:sz="0" w:space="0" w:color="auto"/>
        <w:right w:val="none" w:sz="0" w:space="0" w:color="auto"/>
      </w:divBdr>
      <w:divsChild>
        <w:div w:id="1015107204">
          <w:marLeft w:val="0"/>
          <w:marRight w:val="0"/>
          <w:marTop w:val="0"/>
          <w:marBottom w:val="0"/>
          <w:divBdr>
            <w:top w:val="dashed" w:sz="6" w:space="4" w:color="D6D6D6"/>
            <w:left w:val="none" w:sz="0" w:space="0" w:color="auto"/>
            <w:bottom w:val="dashed" w:sz="6" w:space="4" w:color="D6D6D6"/>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sChild>
                <w:div w:id="9766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2133">
          <w:marLeft w:val="0"/>
          <w:marRight w:val="0"/>
          <w:marTop w:val="0"/>
          <w:marBottom w:val="0"/>
          <w:divBdr>
            <w:top w:val="none" w:sz="0" w:space="0" w:color="auto"/>
            <w:left w:val="none" w:sz="0" w:space="0" w:color="auto"/>
            <w:bottom w:val="none" w:sz="0" w:space="0" w:color="auto"/>
            <w:right w:val="none" w:sz="0" w:space="0" w:color="auto"/>
          </w:divBdr>
          <w:divsChild>
            <w:div w:id="1002048801">
              <w:marLeft w:val="0"/>
              <w:marRight w:val="0"/>
              <w:marTop w:val="225"/>
              <w:marBottom w:val="225"/>
              <w:divBdr>
                <w:top w:val="none" w:sz="0" w:space="0" w:color="auto"/>
                <w:left w:val="none" w:sz="0" w:space="0" w:color="auto"/>
                <w:bottom w:val="none" w:sz="0" w:space="0" w:color="auto"/>
                <w:right w:val="none" w:sz="0" w:space="0" w:color="auto"/>
              </w:divBdr>
            </w:div>
            <w:div w:id="1091396723">
              <w:marLeft w:val="0"/>
              <w:marRight w:val="0"/>
              <w:marTop w:val="0"/>
              <w:marBottom w:val="0"/>
              <w:divBdr>
                <w:top w:val="none" w:sz="0" w:space="0" w:color="auto"/>
                <w:left w:val="none" w:sz="0" w:space="0" w:color="auto"/>
                <w:bottom w:val="none" w:sz="0" w:space="0" w:color="auto"/>
                <w:right w:val="none" w:sz="0" w:space="0" w:color="auto"/>
              </w:divBdr>
              <w:divsChild>
                <w:div w:id="892276568">
                  <w:marLeft w:val="0"/>
                  <w:marRight w:val="0"/>
                  <w:marTop w:val="0"/>
                  <w:marBottom w:val="0"/>
                  <w:divBdr>
                    <w:top w:val="none" w:sz="0" w:space="0" w:color="auto"/>
                    <w:left w:val="none" w:sz="0" w:space="0" w:color="auto"/>
                    <w:bottom w:val="none" w:sz="0" w:space="0" w:color="auto"/>
                    <w:right w:val="none" w:sz="0" w:space="0" w:color="auto"/>
                  </w:divBdr>
                  <w:divsChild>
                    <w:div w:id="1011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94116">
      <w:bodyDiv w:val="1"/>
      <w:marLeft w:val="0"/>
      <w:marRight w:val="0"/>
      <w:marTop w:val="0"/>
      <w:marBottom w:val="0"/>
      <w:divBdr>
        <w:top w:val="none" w:sz="0" w:space="0" w:color="auto"/>
        <w:left w:val="none" w:sz="0" w:space="0" w:color="auto"/>
        <w:bottom w:val="none" w:sz="0" w:space="0" w:color="auto"/>
        <w:right w:val="none" w:sz="0" w:space="0" w:color="auto"/>
      </w:divBdr>
      <w:divsChild>
        <w:div w:id="193469956">
          <w:marLeft w:val="0"/>
          <w:marRight w:val="0"/>
          <w:marTop w:val="300"/>
          <w:marBottom w:val="0"/>
          <w:divBdr>
            <w:top w:val="none" w:sz="0" w:space="0" w:color="auto"/>
            <w:left w:val="none" w:sz="0" w:space="0" w:color="auto"/>
            <w:bottom w:val="none" w:sz="0" w:space="0" w:color="auto"/>
            <w:right w:val="none" w:sz="0" w:space="0" w:color="auto"/>
          </w:divBdr>
        </w:div>
        <w:div w:id="775906204">
          <w:marLeft w:val="0"/>
          <w:marRight w:val="0"/>
          <w:marTop w:val="300"/>
          <w:marBottom w:val="0"/>
          <w:divBdr>
            <w:top w:val="none" w:sz="0" w:space="0" w:color="auto"/>
            <w:left w:val="none" w:sz="0" w:space="0" w:color="auto"/>
            <w:bottom w:val="single" w:sz="6" w:space="8" w:color="E5E5E5"/>
            <w:right w:val="none" w:sz="0" w:space="0" w:color="auto"/>
          </w:divBdr>
        </w:div>
        <w:div w:id="384766177">
          <w:marLeft w:val="0"/>
          <w:marRight w:val="0"/>
          <w:marTop w:val="0"/>
          <w:marBottom w:val="0"/>
          <w:divBdr>
            <w:top w:val="none" w:sz="0" w:space="0" w:color="auto"/>
            <w:left w:val="none" w:sz="0" w:space="0" w:color="auto"/>
            <w:bottom w:val="none" w:sz="0" w:space="0" w:color="auto"/>
            <w:right w:val="none" w:sz="0" w:space="0" w:color="auto"/>
          </w:divBdr>
          <w:divsChild>
            <w:div w:id="1993556441">
              <w:marLeft w:val="0"/>
              <w:marRight w:val="0"/>
              <w:marTop w:val="0"/>
              <w:marBottom w:val="0"/>
              <w:divBdr>
                <w:top w:val="none" w:sz="0" w:space="0" w:color="auto"/>
                <w:left w:val="none" w:sz="0" w:space="0" w:color="auto"/>
                <w:bottom w:val="none" w:sz="0" w:space="0" w:color="auto"/>
                <w:right w:val="none" w:sz="0" w:space="0" w:color="auto"/>
              </w:divBdr>
            </w:div>
            <w:div w:id="8905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3631">
      <w:bodyDiv w:val="1"/>
      <w:marLeft w:val="0"/>
      <w:marRight w:val="0"/>
      <w:marTop w:val="0"/>
      <w:marBottom w:val="0"/>
      <w:divBdr>
        <w:top w:val="none" w:sz="0" w:space="0" w:color="auto"/>
        <w:left w:val="none" w:sz="0" w:space="0" w:color="auto"/>
        <w:bottom w:val="none" w:sz="0" w:space="0" w:color="auto"/>
        <w:right w:val="none" w:sz="0" w:space="0" w:color="auto"/>
      </w:divBdr>
    </w:div>
    <w:div w:id="514152219">
      <w:bodyDiv w:val="1"/>
      <w:marLeft w:val="0"/>
      <w:marRight w:val="0"/>
      <w:marTop w:val="0"/>
      <w:marBottom w:val="0"/>
      <w:divBdr>
        <w:top w:val="none" w:sz="0" w:space="0" w:color="auto"/>
        <w:left w:val="none" w:sz="0" w:space="0" w:color="auto"/>
        <w:bottom w:val="none" w:sz="0" w:space="0" w:color="auto"/>
        <w:right w:val="none" w:sz="0" w:space="0" w:color="auto"/>
      </w:divBdr>
    </w:div>
    <w:div w:id="531848661">
      <w:bodyDiv w:val="1"/>
      <w:marLeft w:val="0"/>
      <w:marRight w:val="0"/>
      <w:marTop w:val="0"/>
      <w:marBottom w:val="0"/>
      <w:divBdr>
        <w:top w:val="none" w:sz="0" w:space="0" w:color="auto"/>
        <w:left w:val="none" w:sz="0" w:space="0" w:color="auto"/>
        <w:bottom w:val="none" w:sz="0" w:space="0" w:color="auto"/>
        <w:right w:val="none" w:sz="0" w:space="0" w:color="auto"/>
      </w:divBdr>
    </w:div>
    <w:div w:id="532620412">
      <w:bodyDiv w:val="1"/>
      <w:marLeft w:val="0"/>
      <w:marRight w:val="0"/>
      <w:marTop w:val="0"/>
      <w:marBottom w:val="0"/>
      <w:divBdr>
        <w:top w:val="none" w:sz="0" w:space="0" w:color="auto"/>
        <w:left w:val="none" w:sz="0" w:space="0" w:color="auto"/>
        <w:bottom w:val="none" w:sz="0" w:space="0" w:color="auto"/>
        <w:right w:val="none" w:sz="0" w:space="0" w:color="auto"/>
      </w:divBdr>
      <w:divsChild>
        <w:div w:id="1210606587">
          <w:marLeft w:val="0"/>
          <w:marRight w:val="0"/>
          <w:marTop w:val="0"/>
          <w:marBottom w:val="0"/>
          <w:divBdr>
            <w:top w:val="dashed" w:sz="6" w:space="4" w:color="D6D6D6"/>
            <w:left w:val="none" w:sz="0" w:space="0" w:color="auto"/>
            <w:bottom w:val="dashed" w:sz="6" w:space="4" w:color="D6D6D6"/>
            <w:right w:val="none" w:sz="0" w:space="0" w:color="auto"/>
          </w:divBdr>
          <w:divsChild>
            <w:div w:id="652828811">
              <w:marLeft w:val="0"/>
              <w:marRight w:val="0"/>
              <w:marTop w:val="0"/>
              <w:marBottom w:val="0"/>
              <w:divBdr>
                <w:top w:val="none" w:sz="0" w:space="0" w:color="auto"/>
                <w:left w:val="none" w:sz="0" w:space="0" w:color="auto"/>
                <w:bottom w:val="none" w:sz="0" w:space="0" w:color="auto"/>
                <w:right w:val="none" w:sz="0" w:space="0" w:color="auto"/>
              </w:divBdr>
              <w:divsChild>
                <w:div w:id="467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2343">
          <w:marLeft w:val="0"/>
          <w:marRight w:val="0"/>
          <w:marTop w:val="0"/>
          <w:marBottom w:val="0"/>
          <w:divBdr>
            <w:top w:val="none" w:sz="0" w:space="0" w:color="auto"/>
            <w:left w:val="none" w:sz="0" w:space="0" w:color="auto"/>
            <w:bottom w:val="none" w:sz="0" w:space="0" w:color="auto"/>
            <w:right w:val="none" w:sz="0" w:space="0" w:color="auto"/>
          </w:divBdr>
          <w:divsChild>
            <w:div w:id="807477704">
              <w:marLeft w:val="0"/>
              <w:marRight w:val="0"/>
              <w:marTop w:val="225"/>
              <w:marBottom w:val="225"/>
              <w:divBdr>
                <w:top w:val="none" w:sz="0" w:space="0" w:color="auto"/>
                <w:left w:val="none" w:sz="0" w:space="0" w:color="auto"/>
                <w:bottom w:val="none" w:sz="0" w:space="0" w:color="auto"/>
                <w:right w:val="none" w:sz="0" w:space="0" w:color="auto"/>
              </w:divBdr>
            </w:div>
            <w:div w:id="889726311">
              <w:marLeft w:val="0"/>
              <w:marRight w:val="0"/>
              <w:marTop w:val="0"/>
              <w:marBottom w:val="0"/>
              <w:divBdr>
                <w:top w:val="none" w:sz="0" w:space="0" w:color="auto"/>
                <w:left w:val="none" w:sz="0" w:space="0" w:color="auto"/>
                <w:bottom w:val="none" w:sz="0" w:space="0" w:color="auto"/>
                <w:right w:val="none" w:sz="0" w:space="0" w:color="auto"/>
              </w:divBdr>
              <w:divsChild>
                <w:div w:id="959605322">
                  <w:marLeft w:val="0"/>
                  <w:marRight w:val="0"/>
                  <w:marTop w:val="0"/>
                  <w:marBottom w:val="0"/>
                  <w:divBdr>
                    <w:top w:val="none" w:sz="0" w:space="0" w:color="auto"/>
                    <w:left w:val="none" w:sz="0" w:space="0" w:color="auto"/>
                    <w:bottom w:val="none" w:sz="0" w:space="0" w:color="auto"/>
                    <w:right w:val="none" w:sz="0" w:space="0" w:color="auto"/>
                  </w:divBdr>
                  <w:divsChild>
                    <w:div w:id="172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732295">
      <w:bodyDiv w:val="1"/>
      <w:marLeft w:val="0"/>
      <w:marRight w:val="0"/>
      <w:marTop w:val="0"/>
      <w:marBottom w:val="0"/>
      <w:divBdr>
        <w:top w:val="none" w:sz="0" w:space="0" w:color="auto"/>
        <w:left w:val="none" w:sz="0" w:space="0" w:color="auto"/>
        <w:bottom w:val="none" w:sz="0" w:space="0" w:color="auto"/>
        <w:right w:val="none" w:sz="0" w:space="0" w:color="auto"/>
      </w:divBdr>
    </w:div>
    <w:div w:id="607812934">
      <w:bodyDiv w:val="1"/>
      <w:marLeft w:val="0"/>
      <w:marRight w:val="0"/>
      <w:marTop w:val="0"/>
      <w:marBottom w:val="0"/>
      <w:divBdr>
        <w:top w:val="none" w:sz="0" w:space="0" w:color="auto"/>
        <w:left w:val="none" w:sz="0" w:space="0" w:color="auto"/>
        <w:bottom w:val="none" w:sz="0" w:space="0" w:color="auto"/>
        <w:right w:val="none" w:sz="0" w:space="0" w:color="auto"/>
      </w:divBdr>
      <w:divsChild>
        <w:div w:id="33316751">
          <w:marLeft w:val="0"/>
          <w:marRight w:val="0"/>
          <w:marTop w:val="0"/>
          <w:marBottom w:val="0"/>
          <w:divBdr>
            <w:top w:val="none" w:sz="0" w:space="0" w:color="auto"/>
            <w:left w:val="none" w:sz="0" w:space="0" w:color="auto"/>
            <w:bottom w:val="none" w:sz="0" w:space="0" w:color="auto"/>
            <w:right w:val="none" w:sz="0" w:space="0" w:color="auto"/>
          </w:divBdr>
          <w:divsChild>
            <w:div w:id="12593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6704">
      <w:bodyDiv w:val="1"/>
      <w:marLeft w:val="0"/>
      <w:marRight w:val="0"/>
      <w:marTop w:val="0"/>
      <w:marBottom w:val="0"/>
      <w:divBdr>
        <w:top w:val="none" w:sz="0" w:space="0" w:color="auto"/>
        <w:left w:val="none" w:sz="0" w:space="0" w:color="auto"/>
        <w:bottom w:val="none" w:sz="0" w:space="0" w:color="auto"/>
        <w:right w:val="none" w:sz="0" w:space="0" w:color="auto"/>
      </w:divBdr>
      <w:divsChild>
        <w:div w:id="1212571282">
          <w:marLeft w:val="0"/>
          <w:marRight w:val="0"/>
          <w:marTop w:val="0"/>
          <w:marBottom w:val="0"/>
          <w:divBdr>
            <w:top w:val="none" w:sz="0" w:space="0" w:color="auto"/>
            <w:left w:val="none" w:sz="0" w:space="0" w:color="auto"/>
            <w:bottom w:val="none" w:sz="0" w:space="0" w:color="auto"/>
            <w:right w:val="none" w:sz="0" w:space="0" w:color="auto"/>
          </w:divBdr>
        </w:div>
        <w:div w:id="461316079">
          <w:marLeft w:val="0"/>
          <w:marRight w:val="0"/>
          <w:marTop w:val="0"/>
          <w:marBottom w:val="0"/>
          <w:divBdr>
            <w:top w:val="none" w:sz="0" w:space="0" w:color="auto"/>
            <w:left w:val="none" w:sz="0" w:space="0" w:color="auto"/>
            <w:bottom w:val="none" w:sz="0" w:space="0" w:color="auto"/>
            <w:right w:val="none" w:sz="0" w:space="0" w:color="auto"/>
          </w:divBdr>
        </w:div>
      </w:divsChild>
    </w:div>
    <w:div w:id="679628939">
      <w:bodyDiv w:val="1"/>
      <w:marLeft w:val="0"/>
      <w:marRight w:val="0"/>
      <w:marTop w:val="0"/>
      <w:marBottom w:val="0"/>
      <w:divBdr>
        <w:top w:val="none" w:sz="0" w:space="0" w:color="auto"/>
        <w:left w:val="none" w:sz="0" w:space="0" w:color="auto"/>
        <w:bottom w:val="none" w:sz="0" w:space="0" w:color="auto"/>
        <w:right w:val="none" w:sz="0" w:space="0" w:color="auto"/>
      </w:divBdr>
      <w:divsChild>
        <w:div w:id="1656109945">
          <w:marLeft w:val="0"/>
          <w:marRight w:val="0"/>
          <w:marTop w:val="0"/>
          <w:marBottom w:val="0"/>
          <w:divBdr>
            <w:top w:val="none" w:sz="0" w:space="0" w:color="auto"/>
            <w:left w:val="none" w:sz="0" w:space="0" w:color="auto"/>
            <w:bottom w:val="none" w:sz="0" w:space="0" w:color="auto"/>
            <w:right w:val="none" w:sz="0" w:space="0" w:color="auto"/>
          </w:divBdr>
        </w:div>
      </w:divsChild>
    </w:div>
    <w:div w:id="983199580">
      <w:bodyDiv w:val="1"/>
      <w:marLeft w:val="0"/>
      <w:marRight w:val="0"/>
      <w:marTop w:val="0"/>
      <w:marBottom w:val="0"/>
      <w:divBdr>
        <w:top w:val="none" w:sz="0" w:space="0" w:color="auto"/>
        <w:left w:val="none" w:sz="0" w:space="0" w:color="auto"/>
        <w:bottom w:val="none" w:sz="0" w:space="0" w:color="auto"/>
        <w:right w:val="none" w:sz="0" w:space="0" w:color="auto"/>
      </w:divBdr>
    </w:div>
    <w:div w:id="1319726590">
      <w:bodyDiv w:val="1"/>
      <w:marLeft w:val="0"/>
      <w:marRight w:val="0"/>
      <w:marTop w:val="0"/>
      <w:marBottom w:val="0"/>
      <w:divBdr>
        <w:top w:val="none" w:sz="0" w:space="0" w:color="auto"/>
        <w:left w:val="none" w:sz="0" w:space="0" w:color="auto"/>
        <w:bottom w:val="none" w:sz="0" w:space="0" w:color="auto"/>
        <w:right w:val="none" w:sz="0" w:space="0" w:color="auto"/>
      </w:divBdr>
      <w:divsChild>
        <w:div w:id="1555508981">
          <w:marLeft w:val="0"/>
          <w:marRight w:val="0"/>
          <w:marTop w:val="300"/>
          <w:marBottom w:val="0"/>
          <w:divBdr>
            <w:top w:val="none" w:sz="0" w:space="0" w:color="auto"/>
            <w:left w:val="none" w:sz="0" w:space="0" w:color="auto"/>
            <w:bottom w:val="none" w:sz="0" w:space="0" w:color="auto"/>
            <w:right w:val="none" w:sz="0" w:space="0" w:color="auto"/>
          </w:divBdr>
        </w:div>
        <w:div w:id="3820836">
          <w:marLeft w:val="0"/>
          <w:marRight w:val="0"/>
          <w:marTop w:val="150"/>
          <w:marBottom w:val="0"/>
          <w:divBdr>
            <w:top w:val="none" w:sz="0" w:space="0" w:color="auto"/>
            <w:left w:val="none" w:sz="0" w:space="0" w:color="auto"/>
            <w:bottom w:val="single" w:sz="6" w:space="0" w:color="EEEEEE"/>
            <w:right w:val="none" w:sz="0" w:space="0" w:color="auto"/>
          </w:divBdr>
        </w:div>
        <w:div w:id="945767524">
          <w:marLeft w:val="0"/>
          <w:marRight w:val="0"/>
          <w:marTop w:val="150"/>
          <w:marBottom w:val="0"/>
          <w:divBdr>
            <w:top w:val="none" w:sz="0" w:space="0" w:color="auto"/>
            <w:left w:val="none" w:sz="0" w:space="0" w:color="auto"/>
            <w:bottom w:val="none" w:sz="0" w:space="0" w:color="auto"/>
            <w:right w:val="none" w:sz="0" w:space="0" w:color="auto"/>
          </w:divBdr>
        </w:div>
      </w:divsChild>
    </w:div>
    <w:div w:id="1437748685">
      <w:bodyDiv w:val="1"/>
      <w:marLeft w:val="0"/>
      <w:marRight w:val="0"/>
      <w:marTop w:val="0"/>
      <w:marBottom w:val="0"/>
      <w:divBdr>
        <w:top w:val="none" w:sz="0" w:space="0" w:color="auto"/>
        <w:left w:val="none" w:sz="0" w:space="0" w:color="auto"/>
        <w:bottom w:val="none" w:sz="0" w:space="0" w:color="auto"/>
        <w:right w:val="none" w:sz="0" w:space="0" w:color="auto"/>
      </w:divBdr>
      <w:divsChild>
        <w:div w:id="1934899490">
          <w:marLeft w:val="0"/>
          <w:marRight w:val="0"/>
          <w:marTop w:val="0"/>
          <w:marBottom w:val="0"/>
          <w:divBdr>
            <w:top w:val="none" w:sz="0" w:space="0" w:color="auto"/>
            <w:left w:val="none" w:sz="0" w:space="0" w:color="auto"/>
            <w:bottom w:val="none" w:sz="0" w:space="0" w:color="auto"/>
            <w:right w:val="none" w:sz="0" w:space="0" w:color="auto"/>
          </w:divBdr>
          <w:divsChild>
            <w:div w:id="609747090">
              <w:marLeft w:val="0"/>
              <w:marRight w:val="0"/>
              <w:marTop w:val="0"/>
              <w:marBottom w:val="0"/>
              <w:divBdr>
                <w:top w:val="none" w:sz="0" w:space="0" w:color="auto"/>
                <w:left w:val="none" w:sz="0" w:space="0" w:color="auto"/>
                <w:bottom w:val="none" w:sz="0" w:space="0" w:color="auto"/>
                <w:right w:val="none" w:sz="0" w:space="0" w:color="auto"/>
              </w:divBdr>
            </w:div>
          </w:divsChild>
        </w:div>
        <w:div w:id="149370075">
          <w:marLeft w:val="0"/>
          <w:marRight w:val="0"/>
          <w:marTop w:val="0"/>
          <w:marBottom w:val="0"/>
          <w:divBdr>
            <w:top w:val="none" w:sz="0" w:space="0" w:color="auto"/>
            <w:left w:val="none" w:sz="0" w:space="0" w:color="auto"/>
            <w:bottom w:val="none" w:sz="0" w:space="0" w:color="auto"/>
            <w:right w:val="none" w:sz="0" w:space="0" w:color="auto"/>
          </w:divBdr>
          <w:divsChild>
            <w:div w:id="1745377044">
              <w:marLeft w:val="0"/>
              <w:marRight w:val="0"/>
              <w:marTop w:val="0"/>
              <w:marBottom w:val="0"/>
              <w:divBdr>
                <w:top w:val="none" w:sz="0" w:space="0" w:color="auto"/>
                <w:left w:val="none" w:sz="0" w:space="0" w:color="auto"/>
                <w:bottom w:val="none" w:sz="0" w:space="0" w:color="auto"/>
                <w:right w:val="none" w:sz="0" w:space="0" w:color="auto"/>
              </w:divBdr>
            </w:div>
            <w:div w:id="9926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579">
      <w:bodyDiv w:val="1"/>
      <w:marLeft w:val="0"/>
      <w:marRight w:val="0"/>
      <w:marTop w:val="0"/>
      <w:marBottom w:val="0"/>
      <w:divBdr>
        <w:top w:val="none" w:sz="0" w:space="0" w:color="auto"/>
        <w:left w:val="none" w:sz="0" w:space="0" w:color="auto"/>
        <w:bottom w:val="none" w:sz="0" w:space="0" w:color="auto"/>
        <w:right w:val="none" w:sz="0" w:space="0" w:color="auto"/>
      </w:divBdr>
      <w:divsChild>
        <w:div w:id="1900244398">
          <w:marLeft w:val="0"/>
          <w:marRight w:val="0"/>
          <w:marTop w:val="0"/>
          <w:marBottom w:val="0"/>
          <w:divBdr>
            <w:top w:val="none" w:sz="0" w:space="0" w:color="auto"/>
            <w:left w:val="none" w:sz="0" w:space="0" w:color="auto"/>
            <w:bottom w:val="none" w:sz="0" w:space="0" w:color="auto"/>
            <w:right w:val="none" w:sz="0" w:space="0" w:color="auto"/>
          </w:divBdr>
        </w:div>
      </w:divsChild>
    </w:div>
    <w:div w:id="1522740710">
      <w:bodyDiv w:val="1"/>
      <w:marLeft w:val="0"/>
      <w:marRight w:val="0"/>
      <w:marTop w:val="0"/>
      <w:marBottom w:val="0"/>
      <w:divBdr>
        <w:top w:val="none" w:sz="0" w:space="0" w:color="auto"/>
        <w:left w:val="none" w:sz="0" w:space="0" w:color="auto"/>
        <w:bottom w:val="none" w:sz="0" w:space="0" w:color="auto"/>
        <w:right w:val="none" w:sz="0" w:space="0" w:color="auto"/>
      </w:divBdr>
      <w:divsChild>
        <w:div w:id="85031643">
          <w:marLeft w:val="0"/>
          <w:marRight w:val="0"/>
          <w:marTop w:val="300"/>
          <w:marBottom w:val="0"/>
          <w:divBdr>
            <w:top w:val="none" w:sz="0" w:space="0" w:color="auto"/>
            <w:left w:val="none" w:sz="0" w:space="0" w:color="auto"/>
            <w:bottom w:val="none" w:sz="0" w:space="0" w:color="auto"/>
            <w:right w:val="none" w:sz="0" w:space="0" w:color="auto"/>
          </w:divBdr>
        </w:div>
        <w:div w:id="199975222">
          <w:marLeft w:val="0"/>
          <w:marRight w:val="0"/>
          <w:marTop w:val="150"/>
          <w:marBottom w:val="0"/>
          <w:divBdr>
            <w:top w:val="none" w:sz="0" w:space="0" w:color="auto"/>
            <w:left w:val="none" w:sz="0" w:space="0" w:color="auto"/>
            <w:bottom w:val="single" w:sz="6" w:space="0" w:color="EEEEEE"/>
            <w:right w:val="none" w:sz="0" w:space="0" w:color="auto"/>
          </w:divBdr>
        </w:div>
        <w:div w:id="1921285478">
          <w:marLeft w:val="0"/>
          <w:marRight w:val="0"/>
          <w:marTop w:val="150"/>
          <w:marBottom w:val="0"/>
          <w:divBdr>
            <w:top w:val="none" w:sz="0" w:space="0" w:color="auto"/>
            <w:left w:val="none" w:sz="0" w:space="0" w:color="auto"/>
            <w:bottom w:val="none" w:sz="0" w:space="0" w:color="auto"/>
            <w:right w:val="none" w:sz="0" w:space="0" w:color="auto"/>
          </w:divBdr>
        </w:div>
        <w:div w:id="1907259216">
          <w:marLeft w:val="0"/>
          <w:marRight w:val="0"/>
          <w:marTop w:val="100"/>
          <w:marBottom w:val="100"/>
          <w:divBdr>
            <w:top w:val="none" w:sz="0" w:space="0" w:color="auto"/>
            <w:left w:val="none" w:sz="0" w:space="0" w:color="auto"/>
            <w:bottom w:val="none" w:sz="0" w:space="0" w:color="auto"/>
            <w:right w:val="none" w:sz="0" w:space="0" w:color="auto"/>
          </w:divBdr>
          <w:divsChild>
            <w:div w:id="682823697">
              <w:marLeft w:val="0"/>
              <w:marRight w:val="0"/>
              <w:marTop w:val="0"/>
              <w:marBottom w:val="0"/>
              <w:divBdr>
                <w:top w:val="none" w:sz="0" w:space="0" w:color="auto"/>
                <w:left w:val="none" w:sz="0" w:space="0" w:color="auto"/>
                <w:bottom w:val="none" w:sz="0" w:space="0" w:color="auto"/>
                <w:right w:val="none" w:sz="0" w:space="0" w:color="auto"/>
              </w:divBdr>
              <w:divsChild>
                <w:div w:id="13321773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3684484">
      <w:bodyDiv w:val="1"/>
      <w:marLeft w:val="0"/>
      <w:marRight w:val="0"/>
      <w:marTop w:val="0"/>
      <w:marBottom w:val="0"/>
      <w:divBdr>
        <w:top w:val="none" w:sz="0" w:space="0" w:color="auto"/>
        <w:left w:val="none" w:sz="0" w:space="0" w:color="auto"/>
        <w:bottom w:val="none" w:sz="0" w:space="0" w:color="auto"/>
        <w:right w:val="none" w:sz="0" w:space="0" w:color="auto"/>
      </w:divBdr>
    </w:div>
    <w:div w:id="1730112385">
      <w:bodyDiv w:val="1"/>
      <w:marLeft w:val="0"/>
      <w:marRight w:val="0"/>
      <w:marTop w:val="0"/>
      <w:marBottom w:val="0"/>
      <w:divBdr>
        <w:top w:val="none" w:sz="0" w:space="0" w:color="auto"/>
        <w:left w:val="none" w:sz="0" w:space="0" w:color="auto"/>
        <w:bottom w:val="none" w:sz="0" w:space="0" w:color="auto"/>
        <w:right w:val="none" w:sz="0" w:space="0" w:color="auto"/>
      </w:divBdr>
      <w:divsChild>
        <w:div w:id="1493637900">
          <w:marLeft w:val="0"/>
          <w:marRight w:val="0"/>
          <w:marTop w:val="0"/>
          <w:marBottom w:val="0"/>
          <w:divBdr>
            <w:top w:val="none" w:sz="0" w:space="0" w:color="auto"/>
            <w:left w:val="none" w:sz="0" w:space="0" w:color="auto"/>
            <w:bottom w:val="none" w:sz="0" w:space="0" w:color="auto"/>
            <w:right w:val="none" w:sz="0" w:space="0" w:color="auto"/>
          </w:divBdr>
        </w:div>
        <w:div w:id="990132340">
          <w:marLeft w:val="0"/>
          <w:marRight w:val="0"/>
          <w:marTop w:val="0"/>
          <w:marBottom w:val="0"/>
          <w:divBdr>
            <w:top w:val="none" w:sz="0" w:space="0" w:color="auto"/>
            <w:left w:val="none" w:sz="0" w:space="0" w:color="auto"/>
            <w:bottom w:val="none" w:sz="0" w:space="0" w:color="auto"/>
            <w:right w:val="none" w:sz="0" w:space="0" w:color="auto"/>
          </w:divBdr>
        </w:div>
        <w:div w:id="1869561596">
          <w:marLeft w:val="0"/>
          <w:marRight w:val="0"/>
          <w:marTop w:val="0"/>
          <w:marBottom w:val="0"/>
          <w:divBdr>
            <w:top w:val="none" w:sz="0" w:space="0" w:color="auto"/>
            <w:left w:val="none" w:sz="0" w:space="0" w:color="auto"/>
            <w:bottom w:val="none" w:sz="0" w:space="0" w:color="auto"/>
            <w:right w:val="none" w:sz="0" w:space="0" w:color="auto"/>
          </w:divBdr>
        </w:div>
      </w:divsChild>
    </w:div>
    <w:div w:id="1768456115">
      <w:bodyDiv w:val="1"/>
      <w:marLeft w:val="0"/>
      <w:marRight w:val="0"/>
      <w:marTop w:val="0"/>
      <w:marBottom w:val="0"/>
      <w:divBdr>
        <w:top w:val="none" w:sz="0" w:space="0" w:color="auto"/>
        <w:left w:val="none" w:sz="0" w:space="0" w:color="auto"/>
        <w:bottom w:val="none" w:sz="0" w:space="0" w:color="auto"/>
        <w:right w:val="none" w:sz="0" w:space="0" w:color="auto"/>
      </w:divBdr>
    </w:div>
    <w:div w:id="1875998582">
      <w:bodyDiv w:val="1"/>
      <w:marLeft w:val="0"/>
      <w:marRight w:val="0"/>
      <w:marTop w:val="0"/>
      <w:marBottom w:val="0"/>
      <w:divBdr>
        <w:top w:val="none" w:sz="0" w:space="0" w:color="auto"/>
        <w:left w:val="none" w:sz="0" w:space="0" w:color="auto"/>
        <w:bottom w:val="none" w:sz="0" w:space="0" w:color="auto"/>
        <w:right w:val="none" w:sz="0" w:space="0" w:color="auto"/>
      </w:divBdr>
    </w:div>
    <w:div w:id="1934587667">
      <w:bodyDiv w:val="1"/>
      <w:marLeft w:val="0"/>
      <w:marRight w:val="0"/>
      <w:marTop w:val="0"/>
      <w:marBottom w:val="0"/>
      <w:divBdr>
        <w:top w:val="none" w:sz="0" w:space="0" w:color="auto"/>
        <w:left w:val="none" w:sz="0" w:space="0" w:color="auto"/>
        <w:bottom w:val="none" w:sz="0" w:space="0" w:color="auto"/>
        <w:right w:val="none" w:sz="0" w:space="0" w:color="auto"/>
      </w:divBdr>
      <w:divsChild>
        <w:div w:id="1337268068">
          <w:marLeft w:val="0"/>
          <w:marRight w:val="0"/>
          <w:marTop w:val="0"/>
          <w:marBottom w:val="0"/>
          <w:divBdr>
            <w:top w:val="none" w:sz="0" w:space="0" w:color="auto"/>
            <w:left w:val="none" w:sz="0" w:space="0" w:color="auto"/>
            <w:bottom w:val="none" w:sz="0" w:space="0" w:color="auto"/>
            <w:right w:val="none" w:sz="0" w:space="0" w:color="auto"/>
          </w:divBdr>
          <w:divsChild>
            <w:div w:id="7429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邓仲贤</dc:creator>
  <cp:lastModifiedBy>邓仲贤</cp:lastModifiedBy>
  <cp:revision>19</cp:revision>
  <dcterms:created xsi:type="dcterms:W3CDTF">2023-05-11T05:37:00Z</dcterms:created>
  <dcterms:modified xsi:type="dcterms:W3CDTF">2023-06-16T11:52:00Z</dcterms:modified>
</cp:coreProperties>
</file>